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8" w:type="dxa"/>
        <w:jc w:val="center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4957"/>
        <w:gridCol w:w="3083"/>
      </w:tblGrid>
      <w:tr w:rsidR="00BE566E" w:rsidTr="0007014B">
        <w:trPr>
          <w:jc w:val="center"/>
        </w:trPr>
        <w:tc>
          <w:tcPr>
            <w:tcW w:w="10428" w:type="dxa"/>
            <w:gridSpan w:val="3"/>
            <w:tcBorders>
              <w:bottom w:val="single" w:sz="24" w:space="0" w:color="auto"/>
            </w:tcBorders>
          </w:tcPr>
          <w:p w:rsidR="00BE566E" w:rsidRDefault="00BE566E" w:rsidP="00847A19">
            <w:pPr>
              <w:spacing w:before="120" w:after="120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caps/>
                <w:sz w:val="28"/>
              </w:rPr>
              <w:t>Федеральное агентство</w:t>
            </w:r>
          </w:p>
          <w:p w:rsidR="00BE566E" w:rsidRDefault="00BE566E" w:rsidP="00847A19">
            <w:pPr>
              <w:spacing w:before="120" w:after="120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>
              <w:rPr>
                <w:rFonts w:ascii="Times New Roman" w:hAnsi="Times New Roman"/>
                <w:b/>
                <w:caps/>
                <w:sz w:val="28"/>
              </w:rPr>
              <w:t>по техническому регулированию и метрологии</w:t>
            </w:r>
          </w:p>
        </w:tc>
      </w:tr>
      <w:tr w:rsidR="00BE566E" w:rsidTr="0007014B">
        <w:trPr>
          <w:jc w:val="center"/>
        </w:trPr>
        <w:tc>
          <w:tcPr>
            <w:tcW w:w="2388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BE566E" w:rsidRDefault="00BE566E" w:rsidP="00847A19">
            <w:pPr>
              <w:jc w:val="center"/>
              <w:rPr>
                <w:rFonts w:ascii="Times New Roman" w:hAnsi="Times New Roman"/>
                <w:sz w:val="28"/>
              </w:rPr>
            </w:pPr>
            <w:r>
              <w:object w:dxaOrig="7096" w:dyaOrig="47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pt;height:65.45pt" o:ole="" fillcolor="window">
                  <v:imagedata r:id="rId9" o:title=""/>
                </v:shape>
                <o:OLEObject Type="Embed" ProgID="PBrush" ShapeID="_x0000_i1025" DrawAspect="Content" ObjectID="_1537696253" r:id="rId10"/>
              </w:object>
            </w:r>
          </w:p>
        </w:tc>
        <w:tc>
          <w:tcPr>
            <w:tcW w:w="4957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BE566E" w:rsidRDefault="00214A0C" w:rsidP="00214A0C">
            <w:pPr>
              <w:spacing w:before="120" w:after="120" w:line="360" w:lineRule="auto"/>
              <w:jc w:val="center"/>
              <w:rPr>
                <w:rFonts w:ascii="Times New Roman" w:hAnsi="Times New Roman"/>
                <w:spacing w:val="20"/>
                <w:sz w:val="24"/>
              </w:rPr>
            </w:pPr>
            <w:r w:rsidRPr="00214A0C">
              <w:rPr>
                <w:rFonts w:ascii="Times New Roman" w:hAnsi="Times New Roman"/>
                <w:b/>
                <w:spacing w:val="40"/>
                <w:sz w:val="24"/>
              </w:rPr>
              <w:t>НАЦИОНАЛЬНЫЙ</w:t>
            </w:r>
            <w:r>
              <w:rPr>
                <w:rFonts w:ascii="Times New Roman" w:hAnsi="Times New Roman"/>
                <w:b/>
                <w:spacing w:val="20"/>
                <w:sz w:val="24"/>
              </w:rPr>
              <w:br/>
            </w:r>
            <w:r w:rsidRPr="00214A0C">
              <w:rPr>
                <w:rFonts w:ascii="Times New Roman" w:hAnsi="Times New Roman"/>
                <w:b/>
                <w:spacing w:val="40"/>
                <w:sz w:val="24"/>
              </w:rPr>
              <w:t>СТАНДАРТ</w:t>
            </w:r>
            <w:r w:rsidRPr="00214A0C">
              <w:rPr>
                <w:rFonts w:ascii="Times New Roman" w:hAnsi="Times New Roman"/>
                <w:b/>
                <w:spacing w:val="40"/>
                <w:sz w:val="24"/>
              </w:rPr>
              <w:br/>
              <w:t>РОССИЙСКО</w:t>
            </w:r>
            <w:r w:rsidR="00BE566E" w:rsidRPr="00214A0C">
              <w:rPr>
                <w:rFonts w:ascii="Times New Roman" w:hAnsi="Times New Roman"/>
                <w:b/>
                <w:spacing w:val="40"/>
                <w:sz w:val="24"/>
              </w:rPr>
              <w:t>Й</w:t>
            </w:r>
            <w:r w:rsidR="00BE566E" w:rsidRPr="00214A0C">
              <w:rPr>
                <w:rFonts w:ascii="Times New Roman" w:hAnsi="Times New Roman"/>
                <w:b/>
                <w:spacing w:val="40"/>
                <w:sz w:val="24"/>
              </w:rPr>
              <w:br/>
              <w:t>ФЕДЕРАЦИИ</w:t>
            </w:r>
          </w:p>
        </w:tc>
        <w:tc>
          <w:tcPr>
            <w:tcW w:w="3083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BE566E" w:rsidRPr="00A75F1C" w:rsidRDefault="00BE566E" w:rsidP="006F400F">
            <w:pPr>
              <w:spacing w:line="276" w:lineRule="auto"/>
              <w:rPr>
                <w:rFonts w:ascii="Times New Roman" w:hAnsi="Times New Roman"/>
                <w:b/>
                <w:sz w:val="36"/>
              </w:rPr>
            </w:pPr>
            <w:r w:rsidRPr="00582F25">
              <w:rPr>
                <w:rFonts w:ascii="Times New Roman" w:hAnsi="Times New Roman"/>
                <w:b/>
                <w:sz w:val="36"/>
              </w:rPr>
              <w:t xml:space="preserve">ГОСТ Р </w:t>
            </w:r>
            <w:r w:rsidR="00A75F1C" w:rsidRPr="00582F25">
              <w:rPr>
                <w:rFonts w:ascii="Times New Roman" w:hAnsi="Times New Roman"/>
                <w:b/>
                <w:sz w:val="36"/>
              </w:rPr>
              <w:t>(проект первая</w:t>
            </w:r>
            <w:r w:rsidR="00A75F1C">
              <w:rPr>
                <w:rFonts w:ascii="Times New Roman" w:hAnsi="Times New Roman"/>
                <w:b/>
                <w:sz w:val="36"/>
              </w:rPr>
              <w:t xml:space="preserve"> реда</w:t>
            </w:r>
            <w:r w:rsidR="00A75F1C">
              <w:rPr>
                <w:rFonts w:ascii="Times New Roman" w:hAnsi="Times New Roman"/>
                <w:b/>
                <w:sz w:val="36"/>
              </w:rPr>
              <w:t>к</w:t>
            </w:r>
            <w:r w:rsidR="00A75F1C">
              <w:rPr>
                <w:rFonts w:ascii="Times New Roman" w:hAnsi="Times New Roman"/>
                <w:b/>
                <w:sz w:val="36"/>
              </w:rPr>
              <w:t>ция)</w:t>
            </w:r>
          </w:p>
        </w:tc>
      </w:tr>
    </w:tbl>
    <w:p w:rsidR="00BE566E" w:rsidRDefault="00BE566E" w:rsidP="00BE566E">
      <w:pPr>
        <w:rPr>
          <w:rFonts w:ascii="Times New Roman" w:hAnsi="Times New Roman"/>
          <w:sz w:val="28"/>
        </w:rPr>
      </w:pPr>
    </w:p>
    <w:p w:rsidR="00BE566E" w:rsidRDefault="00BE566E" w:rsidP="00BE566E">
      <w:pPr>
        <w:rPr>
          <w:rFonts w:ascii="Times New Roman" w:hAnsi="Times New Roman"/>
          <w:sz w:val="28"/>
        </w:rPr>
      </w:pPr>
    </w:p>
    <w:p w:rsidR="00BE566E" w:rsidRDefault="00BE566E" w:rsidP="00BE566E">
      <w:pPr>
        <w:rPr>
          <w:rFonts w:ascii="Times New Roman" w:hAnsi="Times New Roman"/>
          <w:sz w:val="28"/>
        </w:rPr>
      </w:pPr>
    </w:p>
    <w:p w:rsidR="00BE566E" w:rsidRDefault="00BE566E" w:rsidP="00116EB0">
      <w:pPr>
        <w:jc w:val="center"/>
        <w:rPr>
          <w:rFonts w:ascii="Times New Roman" w:hAnsi="Times New Roman"/>
          <w:sz w:val="28"/>
        </w:rPr>
      </w:pPr>
    </w:p>
    <w:p w:rsidR="006F6E36" w:rsidRPr="003A7455" w:rsidRDefault="00116EB0" w:rsidP="00116EB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32"/>
          <w:szCs w:val="28"/>
        </w:rPr>
      </w:pPr>
      <w:r w:rsidRPr="003A7455">
        <w:rPr>
          <w:rFonts w:ascii="Arial" w:hAnsi="Arial" w:cs="Arial"/>
          <w:b/>
          <w:bCs/>
          <w:sz w:val="32"/>
          <w:szCs w:val="28"/>
        </w:rPr>
        <w:t xml:space="preserve">НЕРАЗРУЩАЮЩИЙ КОНТРОЛЬ СВАРНЫХ СОЕДИНЕНИЙ </w:t>
      </w:r>
    </w:p>
    <w:p w:rsidR="00116EB0" w:rsidRPr="003A7455" w:rsidRDefault="006F6E36" w:rsidP="00116EB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32"/>
          <w:szCs w:val="28"/>
        </w:rPr>
      </w:pPr>
      <w:r w:rsidRPr="003A7455">
        <w:rPr>
          <w:rFonts w:ascii="Arial" w:hAnsi="Arial" w:cs="Arial"/>
          <w:b/>
          <w:bCs/>
          <w:sz w:val="32"/>
          <w:szCs w:val="28"/>
        </w:rPr>
        <w:t>ЭЛЕМЕНТОВ</w:t>
      </w:r>
      <w:r w:rsidR="00116EB0" w:rsidRPr="003A7455">
        <w:rPr>
          <w:rFonts w:ascii="Arial" w:hAnsi="Arial" w:cs="Arial"/>
          <w:b/>
          <w:bCs/>
          <w:sz w:val="32"/>
          <w:szCs w:val="28"/>
        </w:rPr>
        <w:t xml:space="preserve"> ИЗ ТЕРМОПЛАСТИЧНЫХ МАТЕРИАЛОВ</w:t>
      </w:r>
    </w:p>
    <w:p w:rsidR="00BE566E" w:rsidRDefault="00E66E7D" w:rsidP="00E66E7D">
      <w:pPr>
        <w:jc w:val="center"/>
        <w:rPr>
          <w:rFonts w:ascii="Times New Roman" w:hAnsi="Times New Roman"/>
          <w:b/>
          <w:sz w:val="28"/>
        </w:rPr>
      </w:pPr>
      <w:r w:rsidRPr="007B5D4E">
        <w:rPr>
          <w:rFonts w:ascii="Arial" w:hAnsi="Arial" w:cs="Arial"/>
          <w:b/>
          <w:sz w:val="28"/>
          <w:szCs w:val="28"/>
        </w:rPr>
        <w:t>Часть</w:t>
      </w:r>
      <w:r w:rsidRPr="000B0A79">
        <w:rPr>
          <w:rFonts w:ascii="Arial" w:hAnsi="Arial" w:cs="Arial"/>
          <w:b/>
          <w:sz w:val="28"/>
          <w:szCs w:val="28"/>
        </w:rPr>
        <w:t xml:space="preserve"> 2. </w:t>
      </w:r>
      <w:r w:rsidR="00F20519">
        <w:rPr>
          <w:rFonts w:ascii="Arial" w:hAnsi="Arial" w:cs="Arial"/>
          <w:b/>
          <w:sz w:val="28"/>
          <w:szCs w:val="28"/>
        </w:rPr>
        <w:t>Рентгеновский радиографический контроль</w:t>
      </w:r>
    </w:p>
    <w:p w:rsidR="00BE566E" w:rsidRDefault="00BE566E" w:rsidP="00BE566E">
      <w:pPr>
        <w:jc w:val="center"/>
        <w:rPr>
          <w:rFonts w:ascii="Times New Roman" w:hAnsi="Times New Roman"/>
          <w:b/>
          <w:sz w:val="28"/>
        </w:rPr>
      </w:pPr>
    </w:p>
    <w:p w:rsidR="00E66E7D" w:rsidRDefault="00E66E7D" w:rsidP="00BE566E">
      <w:pPr>
        <w:jc w:val="center"/>
        <w:rPr>
          <w:rFonts w:ascii="Times New Roman" w:hAnsi="Times New Roman"/>
          <w:b/>
          <w:sz w:val="28"/>
        </w:rPr>
      </w:pPr>
    </w:p>
    <w:p w:rsidR="00BE566E" w:rsidRPr="00116EB0" w:rsidRDefault="006830F2" w:rsidP="00116EB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830F2">
        <w:rPr>
          <w:rFonts w:ascii="Arial" w:hAnsi="Arial" w:cs="Arial"/>
          <w:b/>
          <w:bCs/>
          <w:sz w:val="28"/>
          <w:szCs w:val="28"/>
        </w:rPr>
        <w:t>(</w:t>
      </w:r>
      <w:r w:rsidR="00116EB0">
        <w:rPr>
          <w:rFonts w:ascii="Arial" w:hAnsi="Arial" w:cs="Arial"/>
          <w:b/>
          <w:bCs/>
          <w:sz w:val="28"/>
          <w:szCs w:val="28"/>
        </w:rPr>
        <w:t>EN</w:t>
      </w:r>
      <w:r w:rsidR="00E338DB">
        <w:rPr>
          <w:rFonts w:ascii="Arial" w:hAnsi="Arial" w:cs="Arial"/>
          <w:b/>
          <w:bCs/>
          <w:sz w:val="28"/>
          <w:szCs w:val="28"/>
        </w:rPr>
        <w:t> </w:t>
      </w:r>
      <w:r w:rsidR="005036E8">
        <w:rPr>
          <w:rFonts w:ascii="Arial" w:hAnsi="Arial" w:cs="Arial"/>
          <w:b/>
          <w:bCs/>
          <w:sz w:val="28"/>
          <w:szCs w:val="28"/>
        </w:rPr>
        <w:t>13100–</w:t>
      </w:r>
      <w:r w:rsidR="00E66E7D">
        <w:rPr>
          <w:rFonts w:ascii="Arial" w:hAnsi="Arial" w:cs="Arial"/>
          <w:b/>
          <w:bCs/>
          <w:sz w:val="28"/>
          <w:szCs w:val="28"/>
        </w:rPr>
        <w:t>2</w:t>
      </w:r>
      <w:r w:rsidR="00116EB0">
        <w:rPr>
          <w:rFonts w:ascii="Arial" w:hAnsi="Arial" w:cs="Arial"/>
          <w:b/>
          <w:bCs/>
          <w:sz w:val="28"/>
          <w:szCs w:val="28"/>
        </w:rPr>
        <w:t>:200</w:t>
      </w:r>
      <w:r w:rsidR="00E66E7D">
        <w:rPr>
          <w:rFonts w:ascii="Arial" w:hAnsi="Arial" w:cs="Arial"/>
          <w:b/>
          <w:bCs/>
          <w:sz w:val="28"/>
          <w:szCs w:val="28"/>
        </w:rPr>
        <w:t>5</w:t>
      </w:r>
      <w:r w:rsidR="00116EB0">
        <w:rPr>
          <w:rFonts w:ascii="Arial" w:hAnsi="Arial" w:cs="Arial"/>
          <w:b/>
          <w:bCs/>
          <w:sz w:val="28"/>
          <w:szCs w:val="28"/>
        </w:rPr>
        <w:t xml:space="preserve">, </w:t>
      </w:r>
      <w:r w:rsidR="00BE566E">
        <w:rPr>
          <w:rFonts w:ascii="Times New Roman" w:hAnsi="Times New Roman"/>
          <w:b/>
          <w:sz w:val="28"/>
          <w:lang w:val="en-US"/>
        </w:rPr>
        <w:t>IDT</w:t>
      </w:r>
      <w:r w:rsidR="00BE566E" w:rsidRPr="00116EB0">
        <w:rPr>
          <w:rFonts w:ascii="Times New Roman" w:hAnsi="Times New Roman"/>
          <w:b/>
          <w:sz w:val="28"/>
        </w:rPr>
        <w:t>)</w:t>
      </w:r>
    </w:p>
    <w:p w:rsidR="00BE566E" w:rsidRPr="00116EB0" w:rsidRDefault="00BE566E" w:rsidP="00BE566E">
      <w:pPr>
        <w:jc w:val="center"/>
        <w:rPr>
          <w:rFonts w:ascii="Times New Roman" w:hAnsi="Times New Roman"/>
          <w:b/>
          <w:sz w:val="28"/>
        </w:rPr>
      </w:pPr>
    </w:p>
    <w:p w:rsidR="00BE566E" w:rsidRPr="00116EB0" w:rsidRDefault="00BE566E" w:rsidP="00BE566E">
      <w:pPr>
        <w:jc w:val="center"/>
        <w:rPr>
          <w:rFonts w:ascii="Times New Roman" w:hAnsi="Times New Roman"/>
          <w:b/>
          <w:sz w:val="28"/>
        </w:rPr>
      </w:pPr>
    </w:p>
    <w:p w:rsidR="00116EB0" w:rsidRPr="003A7455" w:rsidRDefault="00116EB0" w:rsidP="00116EB0">
      <w:pPr>
        <w:jc w:val="center"/>
        <w:rPr>
          <w:rFonts w:ascii="Times New Roman" w:hAnsi="Times New Roman"/>
          <w:b/>
          <w:sz w:val="24"/>
        </w:rPr>
      </w:pPr>
      <w:r w:rsidRPr="003A7455">
        <w:rPr>
          <w:rFonts w:ascii="Times New Roman" w:hAnsi="Times New Roman"/>
          <w:b/>
          <w:sz w:val="24"/>
        </w:rPr>
        <w:t>Насто</w:t>
      </w:r>
      <w:r w:rsidR="00A675A3" w:rsidRPr="003A7455">
        <w:rPr>
          <w:rFonts w:ascii="Times New Roman" w:hAnsi="Times New Roman"/>
          <w:b/>
          <w:sz w:val="24"/>
        </w:rPr>
        <w:t>ящий проект стандарта не подлежи</w:t>
      </w:r>
      <w:r w:rsidRPr="003A7455">
        <w:rPr>
          <w:rFonts w:ascii="Times New Roman" w:hAnsi="Times New Roman"/>
          <w:b/>
          <w:sz w:val="24"/>
        </w:rPr>
        <w:t>т применению до его утверждения</w:t>
      </w:r>
    </w:p>
    <w:p w:rsidR="00116EB0" w:rsidRDefault="00116EB0" w:rsidP="00116EB0">
      <w:pPr>
        <w:jc w:val="center"/>
        <w:rPr>
          <w:rFonts w:ascii="Times New Roman" w:hAnsi="Times New Roman"/>
          <w:b/>
          <w:sz w:val="28"/>
        </w:rPr>
      </w:pPr>
    </w:p>
    <w:p w:rsidR="00116EB0" w:rsidRDefault="00116EB0" w:rsidP="00116EB0">
      <w:pPr>
        <w:jc w:val="center"/>
        <w:rPr>
          <w:rFonts w:ascii="Times New Roman" w:hAnsi="Times New Roman"/>
          <w:b/>
          <w:sz w:val="28"/>
        </w:rPr>
      </w:pPr>
    </w:p>
    <w:p w:rsidR="00116EB0" w:rsidRDefault="00116EB0" w:rsidP="00116EB0">
      <w:pPr>
        <w:jc w:val="center"/>
        <w:rPr>
          <w:rFonts w:ascii="Times New Roman" w:hAnsi="Times New Roman"/>
          <w:b/>
          <w:sz w:val="28"/>
        </w:rPr>
      </w:pPr>
    </w:p>
    <w:p w:rsidR="00116EB0" w:rsidRDefault="00116EB0" w:rsidP="00116EB0">
      <w:pPr>
        <w:jc w:val="center"/>
        <w:rPr>
          <w:rFonts w:ascii="Times New Roman" w:hAnsi="Times New Roman"/>
          <w:b/>
          <w:sz w:val="28"/>
        </w:rPr>
      </w:pPr>
    </w:p>
    <w:p w:rsidR="00116EB0" w:rsidRDefault="00116EB0" w:rsidP="00116EB0">
      <w:pPr>
        <w:jc w:val="center"/>
        <w:rPr>
          <w:rFonts w:ascii="Times New Roman" w:hAnsi="Times New Roman"/>
          <w:b/>
          <w:sz w:val="28"/>
        </w:rPr>
      </w:pPr>
    </w:p>
    <w:p w:rsidR="00214A0C" w:rsidRDefault="00214A0C" w:rsidP="00116EB0">
      <w:pPr>
        <w:jc w:val="center"/>
        <w:rPr>
          <w:rFonts w:ascii="Times New Roman" w:hAnsi="Times New Roman"/>
          <w:b/>
          <w:sz w:val="28"/>
        </w:rPr>
      </w:pPr>
    </w:p>
    <w:p w:rsidR="005F56C8" w:rsidRPr="00116EB0" w:rsidRDefault="005F56C8" w:rsidP="00116EB0">
      <w:pPr>
        <w:jc w:val="center"/>
        <w:rPr>
          <w:rFonts w:ascii="Times New Roman" w:hAnsi="Times New Roman"/>
          <w:b/>
          <w:sz w:val="28"/>
        </w:rPr>
      </w:pPr>
    </w:p>
    <w:tbl>
      <w:tblPr>
        <w:tblStyle w:val="a3"/>
        <w:tblW w:w="0" w:type="auto"/>
        <w:tblInd w:w="2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2411"/>
      </w:tblGrid>
      <w:tr w:rsidR="00116EB0" w:rsidTr="00116EB0">
        <w:tc>
          <w:tcPr>
            <w:tcW w:w="1476" w:type="dxa"/>
            <w:vAlign w:val="center"/>
          </w:tcPr>
          <w:p w:rsidR="00116EB0" w:rsidRDefault="00116EB0" w:rsidP="00116EB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7352" wp14:editId="1CEFCDB5">
                  <wp:extent cx="797442" cy="574158"/>
                  <wp:effectExtent l="0" t="0" r="3175" b="0"/>
                  <wp:docPr id="2" name="Рисунок 2" descr="C:\Users\USER\AppData\Local\Temp\ns\FF49.files\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AppData\Local\Temp\ns\FF49.files\image002.jpg"/>
                          <pic:cNvPicPr/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67" cy="58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116EB0" w:rsidRPr="003A7455" w:rsidRDefault="00116EB0" w:rsidP="00116EB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</w:t>
            </w:r>
          </w:p>
          <w:p w:rsidR="00116EB0" w:rsidRPr="003A7455" w:rsidRDefault="00116EB0" w:rsidP="00116EB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A7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Стандартинформ</w:t>
            </w:r>
            <w:proofErr w:type="spellEnd"/>
          </w:p>
          <w:p w:rsidR="00116EB0" w:rsidRPr="00B54244" w:rsidRDefault="00B54244" w:rsidP="00116EB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A745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cyan"/>
                <w:lang w:val="en-US"/>
              </w:rPr>
              <w:t>201_</w:t>
            </w:r>
          </w:p>
        </w:tc>
      </w:tr>
    </w:tbl>
    <w:p w:rsidR="000602F2" w:rsidRDefault="000602F2" w:rsidP="005F56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  <w:sectPr w:rsidR="000602F2" w:rsidSect="005F56C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C96BE3" w:rsidRPr="003A7455" w:rsidRDefault="00CB5B27" w:rsidP="0001726B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32"/>
          <w:szCs w:val="28"/>
        </w:rPr>
      </w:pPr>
      <w:r w:rsidRPr="003A7455">
        <w:rPr>
          <w:rFonts w:ascii="Arial" w:hAnsi="Arial" w:cs="Arial"/>
          <w:b/>
          <w:bCs/>
          <w:sz w:val="32"/>
          <w:szCs w:val="28"/>
        </w:rPr>
        <w:lastRenderedPageBreak/>
        <w:t>Предисловие</w:t>
      </w:r>
    </w:p>
    <w:p w:rsidR="00CB5B27" w:rsidRDefault="00CB5B27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12838">
        <w:rPr>
          <w:rFonts w:ascii="Arial" w:hAnsi="Arial" w:cs="Arial"/>
          <w:bCs/>
          <w:sz w:val="28"/>
          <w:szCs w:val="28"/>
        </w:rPr>
        <w:t>1 ПОДГОТОВЛЕН</w:t>
      </w:r>
      <w:r w:rsidR="005F56C8">
        <w:rPr>
          <w:rFonts w:ascii="Arial" w:hAnsi="Arial" w:cs="Arial"/>
          <w:bCs/>
          <w:sz w:val="28"/>
          <w:szCs w:val="28"/>
        </w:rPr>
        <w:t xml:space="preserve"> на основе аутентичного перевода на русский язык указанного в пункте 4 стандарта, который выполнен </w:t>
      </w:r>
      <w:r w:rsidR="00765390" w:rsidRPr="00712838">
        <w:rPr>
          <w:rFonts w:ascii="Arial" w:hAnsi="Arial" w:cs="Arial"/>
          <w:sz w:val="28"/>
          <w:szCs w:val="28"/>
        </w:rPr>
        <w:t>Некоммерческой орган</w:t>
      </w:r>
      <w:r w:rsidR="00765390" w:rsidRPr="00712838">
        <w:rPr>
          <w:rFonts w:ascii="Arial" w:hAnsi="Arial" w:cs="Arial"/>
          <w:sz w:val="28"/>
          <w:szCs w:val="28"/>
        </w:rPr>
        <w:t>и</w:t>
      </w:r>
      <w:r w:rsidR="00765390" w:rsidRPr="00712838">
        <w:rPr>
          <w:rFonts w:ascii="Arial" w:hAnsi="Arial" w:cs="Arial"/>
          <w:sz w:val="28"/>
          <w:szCs w:val="28"/>
        </w:rPr>
        <w:t>зацией «Ассоциация сварщиков полимерных материалов» (НО АСПМ)</w:t>
      </w:r>
    </w:p>
    <w:p w:rsidR="000602F2" w:rsidRPr="00712838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:rsidR="00CB5B27" w:rsidRDefault="00CB5B27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12838">
        <w:rPr>
          <w:rFonts w:ascii="Arial" w:hAnsi="Arial" w:cs="Arial"/>
          <w:bCs/>
          <w:sz w:val="28"/>
          <w:szCs w:val="28"/>
        </w:rPr>
        <w:t>2 ВНЕСЕН</w:t>
      </w:r>
      <w:r w:rsidR="000E1DD5" w:rsidRPr="00712838">
        <w:rPr>
          <w:rFonts w:ascii="Arial" w:hAnsi="Arial" w:cs="Arial"/>
          <w:bCs/>
          <w:sz w:val="28"/>
          <w:szCs w:val="28"/>
        </w:rPr>
        <w:t xml:space="preserve"> </w:t>
      </w:r>
      <w:r w:rsidR="000E1DD5" w:rsidRPr="00712838">
        <w:rPr>
          <w:rFonts w:ascii="Arial" w:hAnsi="Arial" w:cs="Arial"/>
          <w:sz w:val="28"/>
          <w:szCs w:val="28"/>
        </w:rPr>
        <w:t>Техническим комитетом по стандартизации ТК</w:t>
      </w:r>
      <w:r w:rsidR="00E338DB">
        <w:rPr>
          <w:rFonts w:ascii="Arial" w:hAnsi="Arial" w:cs="Arial"/>
          <w:sz w:val="28"/>
          <w:szCs w:val="28"/>
        </w:rPr>
        <w:t> </w:t>
      </w:r>
      <w:r w:rsidR="000E1DD5" w:rsidRPr="00712838">
        <w:rPr>
          <w:rFonts w:ascii="Arial" w:hAnsi="Arial" w:cs="Arial"/>
          <w:sz w:val="28"/>
          <w:szCs w:val="28"/>
        </w:rPr>
        <w:t>364 «Сварка и родственные процессы»</w:t>
      </w:r>
    </w:p>
    <w:p w:rsidR="000602F2" w:rsidRPr="00712838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:rsidR="00CB5B27" w:rsidRDefault="00CB5B27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712838">
        <w:rPr>
          <w:rFonts w:ascii="Arial" w:hAnsi="Arial" w:cs="Arial"/>
          <w:bCs/>
          <w:sz w:val="28"/>
          <w:szCs w:val="28"/>
        </w:rPr>
        <w:t>3 УТВЕРЖДЕН И ВВЕДЕН В ДЕЙСТВИЕ</w:t>
      </w:r>
      <w:r w:rsidR="000E1DD5" w:rsidRPr="00712838">
        <w:rPr>
          <w:rFonts w:ascii="Arial" w:hAnsi="Arial" w:cs="Arial"/>
          <w:bCs/>
          <w:sz w:val="28"/>
          <w:szCs w:val="28"/>
        </w:rPr>
        <w:t xml:space="preserve"> Приказом Федерального аген</w:t>
      </w:r>
      <w:r w:rsidR="00712838">
        <w:rPr>
          <w:rFonts w:ascii="Arial" w:hAnsi="Arial" w:cs="Arial"/>
          <w:bCs/>
          <w:sz w:val="28"/>
          <w:szCs w:val="28"/>
        </w:rPr>
        <w:t>т</w:t>
      </w:r>
      <w:r w:rsidR="000E1DD5" w:rsidRPr="00712838">
        <w:rPr>
          <w:rFonts w:ascii="Arial" w:hAnsi="Arial" w:cs="Arial"/>
          <w:bCs/>
          <w:sz w:val="28"/>
          <w:szCs w:val="28"/>
        </w:rPr>
        <w:t xml:space="preserve">ства по техническому регулированию и метрологии </w:t>
      </w:r>
      <w:r w:rsidR="000E1DD5" w:rsidRPr="00712838">
        <w:rPr>
          <w:rFonts w:ascii="Arial" w:hAnsi="Arial" w:cs="Arial"/>
          <w:bCs/>
          <w:sz w:val="28"/>
          <w:szCs w:val="28"/>
          <w:highlight w:val="cyan"/>
        </w:rPr>
        <w:t>от №</w:t>
      </w:r>
    </w:p>
    <w:p w:rsidR="000602F2" w:rsidRPr="00712838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:rsidR="000602F2" w:rsidRPr="00F22611" w:rsidRDefault="00CB5B27" w:rsidP="00014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  <w:lang w:val="en-US"/>
        </w:rPr>
      </w:pPr>
      <w:r w:rsidRPr="00712838">
        <w:rPr>
          <w:rFonts w:ascii="Arial" w:hAnsi="Arial" w:cs="Arial"/>
          <w:bCs/>
          <w:sz w:val="28"/>
          <w:szCs w:val="28"/>
        </w:rPr>
        <w:t xml:space="preserve">4 </w:t>
      </w:r>
      <w:r w:rsidR="00E66E7D" w:rsidRPr="00712838">
        <w:rPr>
          <w:rFonts w:ascii="Arial" w:hAnsi="Arial" w:cs="Arial"/>
          <w:bCs/>
          <w:sz w:val="28"/>
          <w:szCs w:val="28"/>
        </w:rPr>
        <w:t>Настоящий стандарт иде</w:t>
      </w:r>
      <w:r w:rsidR="00E66E7D">
        <w:rPr>
          <w:rFonts w:ascii="Arial" w:hAnsi="Arial" w:cs="Arial"/>
          <w:bCs/>
          <w:sz w:val="28"/>
          <w:szCs w:val="28"/>
        </w:rPr>
        <w:t>нтичен международному стандарту</w:t>
      </w:r>
      <w:r w:rsidR="00E66E7D" w:rsidRPr="00712838">
        <w:rPr>
          <w:rFonts w:ascii="Arial" w:hAnsi="Arial" w:cs="Arial"/>
          <w:bCs/>
          <w:sz w:val="28"/>
          <w:szCs w:val="28"/>
        </w:rPr>
        <w:t xml:space="preserve"> </w:t>
      </w:r>
      <w:r w:rsidR="00E66E7D" w:rsidRPr="00712838">
        <w:rPr>
          <w:rFonts w:ascii="Arial" w:hAnsi="Arial" w:cs="Arial"/>
          <w:bCs/>
          <w:sz w:val="28"/>
          <w:szCs w:val="28"/>
          <w:lang w:val="en-US"/>
        </w:rPr>
        <w:t>EN</w:t>
      </w:r>
      <w:r w:rsidR="00E66E7D">
        <w:rPr>
          <w:rFonts w:ascii="Arial" w:hAnsi="Arial" w:cs="Arial"/>
          <w:bCs/>
          <w:sz w:val="28"/>
          <w:szCs w:val="28"/>
        </w:rPr>
        <w:t> </w:t>
      </w:r>
      <w:r w:rsidR="00E66E7D" w:rsidRPr="00712838">
        <w:rPr>
          <w:rFonts w:ascii="Arial" w:hAnsi="Arial" w:cs="Arial"/>
          <w:bCs/>
          <w:sz w:val="28"/>
          <w:szCs w:val="28"/>
        </w:rPr>
        <w:t>13100</w:t>
      </w:r>
      <w:r w:rsidR="00C743A8">
        <w:rPr>
          <w:rFonts w:ascii="Arial" w:hAnsi="Arial" w:cs="Arial"/>
          <w:bCs/>
          <w:sz w:val="28"/>
          <w:szCs w:val="28"/>
        </w:rPr>
        <w:t> 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="00C743A8">
        <w:rPr>
          <w:rFonts w:ascii="Arial" w:hAnsi="Arial" w:cs="Arial"/>
          <w:bCs/>
          <w:sz w:val="28"/>
          <w:szCs w:val="28"/>
        </w:rPr>
        <w:t> </w:t>
      </w:r>
      <w:r w:rsidR="00E66E7D">
        <w:rPr>
          <w:rFonts w:ascii="Arial" w:hAnsi="Arial" w:cs="Arial"/>
          <w:bCs/>
          <w:sz w:val="28"/>
          <w:szCs w:val="28"/>
        </w:rPr>
        <w:t>2</w:t>
      </w:r>
      <w:r w:rsidR="00E66E7D" w:rsidRPr="00712838">
        <w:rPr>
          <w:rFonts w:ascii="Arial" w:hAnsi="Arial" w:cs="Arial"/>
          <w:bCs/>
          <w:sz w:val="28"/>
          <w:szCs w:val="28"/>
        </w:rPr>
        <w:t>:200</w:t>
      </w:r>
      <w:r w:rsidR="00E66E7D">
        <w:rPr>
          <w:rFonts w:ascii="Arial" w:hAnsi="Arial" w:cs="Arial"/>
          <w:bCs/>
          <w:sz w:val="28"/>
          <w:szCs w:val="28"/>
        </w:rPr>
        <w:t>5</w:t>
      </w:r>
      <w:r w:rsidR="00E66E7D" w:rsidRPr="00712838">
        <w:rPr>
          <w:rFonts w:ascii="Arial" w:hAnsi="Arial" w:cs="Arial"/>
          <w:bCs/>
          <w:sz w:val="28"/>
          <w:szCs w:val="28"/>
        </w:rPr>
        <w:t xml:space="preserve"> «Неразрушающий контроль сварных соединений </w:t>
      </w:r>
      <w:r w:rsidR="00E66E7D">
        <w:rPr>
          <w:rFonts w:ascii="Arial" w:hAnsi="Arial" w:cs="Arial"/>
          <w:bCs/>
          <w:sz w:val="28"/>
          <w:szCs w:val="28"/>
        </w:rPr>
        <w:t>элеме</w:t>
      </w:r>
      <w:r w:rsidR="00E66E7D">
        <w:rPr>
          <w:rFonts w:ascii="Arial" w:hAnsi="Arial" w:cs="Arial"/>
          <w:bCs/>
          <w:sz w:val="28"/>
          <w:szCs w:val="28"/>
        </w:rPr>
        <w:t>н</w:t>
      </w:r>
      <w:r w:rsidR="00E66E7D">
        <w:rPr>
          <w:rFonts w:ascii="Arial" w:hAnsi="Arial" w:cs="Arial"/>
          <w:bCs/>
          <w:sz w:val="28"/>
          <w:szCs w:val="28"/>
        </w:rPr>
        <w:t>тов</w:t>
      </w:r>
      <w:r w:rsidR="00E66E7D" w:rsidRPr="00712838">
        <w:rPr>
          <w:rFonts w:ascii="Arial" w:hAnsi="Arial" w:cs="Arial"/>
          <w:bCs/>
          <w:sz w:val="28"/>
          <w:szCs w:val="28"/>
        </w:rPr>
        <w:t xml:space="preserve"> из термопластичных материалов. Часть</w:t>
      </w:r>
      <w:r w:rsidR="00E66E7D" w:rsidRPr="007B5D4E">
        <w:rPr>
          <w:rFonts w:ascii="Arial" w:hAnsi="Arial" w:cs="Arial"/>
          <w:bCs/>
          <w:sz w:val="28"/>
          <w:szCs w:val="28"/>
          <w:lang w:val="en-US"/>
        </w:rPr>
        <w:t xml:space="preserve"> 2. </w:t>
      </w:r>
      <w:r w:rsidR="00F20519">
        <w:rPr>
          <w:rFonts w:ascii="Arial" w:hAnsi="Arial" w:cs="Arial"/>
          <w:bCs/>
          <w:sz w:val="28"/>
          <w:szCs w:val="28"/>
        </w:rPr>
        <w:t>Рентгеновский</w:t>
      </w:r>
      <w:r w:rsidR="00F20519" w:rsidRPr="00F20519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F20519">
        <w:rPr>
          <w:rFonts w:ascii="Arial" w:hAnsi="Arial" w:cs="Arial"/>
          <w:bCs/>
          <w:sz w:val="28"/>
          <w:szCs w:val="28"/>
        </w:rPr>
        <w:t>радиографич</w:t>
      </w:r>
      <w:r w:rsidR="00F20519">
        <w:rPr>
          <w:rFonts w:ascii="Arial" w:hAnsi="Arial" w:cs="Arial"/>
          <w:bCs/>
          <w:sz w:val="28"/>
          <w:szCs w:val="28"/>
        </w:rPr>
        <w:t>е</w:t>
      </w:r>
      <w:r w:rsidR="00F20519">
        <w:rPr>
          <w:rFonts w:ascii="Arial" w:hAnsi="Arial" w:cs="Arial"/>
          <w:bCs/>
          <w:sz w:val="28"/>
          <w:szCs w:val="28"/>
        </w:rPr>
        <w:t>ский</w:t>
      </w:r>
      <w:r w:rsidR="00F20519" w:rsidRPr="00F20519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F20519">
        <w:rPr>
          <w:rFonts w:ascii="Arial" w:hAnsi="Arial" w:cs="Arial"/>
          <w:bCs/>
          <w:sz w:val="28"/>
          <w:szCs w:val="28"/>
        </w:rPr>
        <w:t>контроль</w:t>
      </w:r>
      <w:r w:rsidR="00E66E7D" w:rsidRPr="007B5D4E">
        <w:rPr>
          <w:rFonts w:ascii="Arial" w:hAnsi="Arial" w:cs="Arial"/>
          <w:bCs/>
          <w:sz w:val="28"/>
          <w:szCs w:val="28"/>
          <w:lang w:val="en-US"/>
        </w:rPr>
        <w:t>» (</w:t>
      </w:r>
      <w:r w:rsidR="00E66E7D" w:rsidRPr="000148CD">
        <w:rPr>
          <w:rFonts w:ascii="Arial" w:hAnsi="Arial" w:cs="Arial"/>
          <w:bCs/>
          <w:sz w:val="28"/>
          <w:szCs w:val="28"/>
          <w:lang w:val="en-US"/>
        </w:rPr>
        <w:t>EN </w:t>
      </w:r>
      <w:r w:rsidR="00E66E7D" w:rsidRPr="007B5D4E">
        <w:rPr>
          <w:rFonts w:ascii="Arial" w:hAnsi="Arial" w:cs="Arial"/>
          <w:bCs/>
          <w:sz w:val="28"/>
          <w:szCs w:val="28"/>
          <w:lang w:val="en-US"/>
        </w:rPr>
        <w:t>13100</w:t>
      </w:r>
      <w:r w:rsidR="00C743A8" w:rsidRPr="00C743A8">
        <w:rPr>
          <w:rFonts w:ascii="Arial" w:hAnsi="Arial" w:cs="Arial"/>
          <w:bCs/>
          <w:sz w:val="28"/>
          <w:szCs w:val="28"/>
          <w:lang w:val="en-US"/>
        </w:rPr>
        <w:t> </w:t>
      </w:r>
      <w:r w:rsidR="005036E8" w:rsidRPr="005036E8">
        <w:rPr>
          <w:rFonts w:ascii="Arial" w:hAnsi="Arial" w:cs="Arial"/>
          <w:bCs/>
          <w:sz w:val="28"/>
          <w:szCs w:val="28"/>
          <w:lang w:val="en-US"/>
        </w:rPr>
        <w:t>–</w:t>
      </w:r>
      <w:r w:rsidR="00C743A8" w:rsidRPr="00C743A8">
        <w:rPr>
          <w:rFonts w:ascii="Arial" w:hAnsi="Arial" w:cs="Arial"/>
          <w:bCs/>
          <w:sz w:val="28"/>
          <w:szCs w:val="28"/>
          <w:lang w:val="en-US"/>
        </w:rPr>
        <w:t> </w:t>
      </w:r>
      <w:r w:rsidR="00E66E7D" w:rsidRPr="007B5D4E">
        <w:rPr>
          <w:rFonts w:ascii="Arial" w:hAnsi="Arial" w:cs="Arial"/>
          <w:bCs/>
          <w:sz w:val="28"/>
          <w:szCs w:val="28"/>
          <w:lang w:val="en-US"/>
        </w:rPr>
        <w:t>2:2005 «</w:t>
      </w:r>
      <w:proofErr w:type="spellStart"/>
      <w:r w:rsidR="00E66E7D" w:rsidRPr="007B5D4E">
        <w:rPr>
          <w:rFonts w:ascii="Arial" w:hAnsi="Arial" w:cs="Arial"/>
          <w:iCs/>
          <w:sz w:val="28"/>
          <w:szCs w:val="28"/>
          <w:lang w:val="en-US"/>
        </w:rPr>
        <w:t>Non destructive</w:t>
      </w:r>
      <w:proofErr w:type="spellEnd"/>
      <w:r w:rsidR="00E66E7D" w:rsidRPr="007B5D4E">
        <w:rPr>
          <w:rFonts w:ascii="Arial" w:hAnsi="Arial" w:cs="Arial"/>
          <w:iCs/>
          <w:sz w:val="28"/>
          <w:szCs w:val="28"/>
          <w:lang w:val="en-US"/>
        </w:rPr>
        <w:t xml:space="preserve"> testing of welded joints of thermoplastics semi-finished products — Part 2: X-ray radiographic testing»</w:t>
      </w:r>
    </w:p>
    <w:p w:rsidR="00CB5B27" w:rsidRPr="006F6E36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6F6E36">
        <w:rPr>
          <w:rFonts w:ascii="Arial" w:hAnsi="Arial" w:cs="Arial"/>
          <w:iCs/>
          <w:sz w:val="28"/>
          <w:szCs w:val="28"/>
        </w:rPr>
        <w:t>При применении настоящего стандарта рекомендуется использовать вместо ссылочных международных стандартов соответствующие им наци</w:t>
      </w:r>
      <w:r w:rsidRPr="006F6E36">
        <w:rPr>
          <w:rFonts w:ascii="Arial" w:hAnsi="Arial" w:cs="Arial"/>
          <w:iCs/>
          <w:sz w:val="28"/>
          <w:szCs w:val="28"/>
        </w:rPr>
        <w:t>о</w:t>
      </w:r>
      <w:r w:rsidRPr="006F6E36">
        <w:rPr>
          <w:rFonts w:ascii="Arial" w:hAnsi="Arial" w:cs="Arial"/>
          <w:iCs/>
          <w:sz w:val="28"/>
          <w:szCs w:val="28"/>
        </w:rPr>
        <w:t xml:space="preserve">нальные и межгосударственные стандарты, сведения о которых приведены в дополнительном приложении </w:t>
      </w:r>
      <w:r w:rsidR="000148CD" w:rsidRPr="006F6E36">
        <w:rPr>
          <w:rFonts w:ascii="Arial" w:hAnsi="Arial" w:cs="Arial"/>
          <w:iCs/>
          <w:sz w:val="28"/>
          <w:szCs w:val="28"/>
        </w:rPr>
        <w:t>ДА</w:t>
      </w:r>
    </w:p>
    <w:p w:rsidR="000602F2" w:rsidRPr="000602F2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</w:p>
    <w:p w:rsidR="00C96BE3" w:rsidRPr="00712838" w:rsidRDefault="00520E29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712838">
        <w:rPr>
          <w:rFonts w:ascii="Arial" w:hAnsi="Arial" w:cs="Arial"/>
          <w:bCs/>
          <w:sz w:val="28"/>
          <w:szCs w:val="28"/>
        </w:rPr>
        <w:t>5 ВВЕДЕН ВПЕРВЫЕ</w:t>
      </w:r>
    </w:p>
    <w:p w:rsidR="000602F2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  <w:sectPr w:rsidR="000602F2" w:rsidSect="000602F2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C96BE3" w:rsidRPr="00712838" w:rsidRDefault="006A39EE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>Правила применения настоящего стандарта установлены в ГОСТ</w:t>
      </w:r>
      <w:r w:rsidR="00C743A8">
        <w:rPr>
          <w:rFonts w:ascii="Arial" w:hAnsi="Arial" w:cs="Arial"/>
          <w:bCs/>
          <w:i/>
          <w:sz w:val="28"/>
          <w:szCs w:val="28"/>
        </w:rPr>
        <w:t> </w:t>
      </w:r>
      <w:r>
        <w:rPr>
          <w:rFonts w:ascii="Arial" w:hAnsi="Arial" w:cs="Arial"/>
          <w:bCs/>
          <w:i/>
          <w:sz w:val="28"/>
          <w:szCs w:val="28"/>
        </w:rPr>
        <w:t>Р</w:t>
      </w:r>
      <w:r w:rsidR="00C743A8">
        <w:rPr>
          <w:rFonts w:ascii="Arial" w:hAnsi="Arial" w:cs="Arial"/>
          <w:bCs/>
          <w:i/>
          <w:sz w:val="28"/>
          <w:szCs w:val="28"/>
        </w:rPr>
        <w:t> </w:t>
      </w:r>
      <w:r>
        <w:rPr>
          <w:rFonts w:ascii="Arial" w:hAnsi="Arial" w:cs="Arial"/>
          <w:bCs/>
          <w:i/>
          <w:sz w:val="28"/>
          <w:szCs w:val="28"/>
        </w:rPr>
        <w:t xml:space="preserve">1.0—2012 (раздел 8). Информация </w:t>
      </w:r>
      <w:r w:rsidR="00520E29" w:rsidRPr="00712838">
        <w:rPr>
          <w:rFonts w:ascii="Arial" w:hAnsi="Arial" w:cs="Arial"/>
          <w:bCs/>
          <w:i/>
          <w:sz w:val="28"/>
          <w:szCs w:val="28"/>
        </w:rPr>
        <w:t>об изменениях к настоящему стандарту публикуется в ежедневном (по состоянию на 1 января текущ</w:t>
      </w:r>
      <w:r w:rsidR="00520E29" w:rsidRPr="00712838">
        <w:rPr>
          <w:rFonts w:ascii="Arial" w:hAnsi="Arial" w:cs="Arial"/>
          <w:bCs/>
          <w:i/>
          <w:sz w:val="28"/>
          <w:szCs w:val="28"/>
        </w:rPr>
        <w:t>е</w:t>
      </w:r>
      <w:r w:rsidR="00520E29" w:rsidRPr="00712838">
        <w:rPr>
          <w:rFonts w:ascii="Arial" w:hAnsi="Arial" w:cs="Arial"/>
          <w:bCs/>
          <w:i/>
          <w:sz w:val="28"/>
          <w:szCs w:val="28"/>
        </w:rPr>
        <w:t>го года) информационном указателе «Национальные стандарты», а оф</w:t>
      </w:r>
      <w:r w:rsidR="00520E29" w:rsidRPr="00712838">
        <w:rPr>
          <w:rFonts w:ascii="Arial" w:hAnsi="Arial" w:cs="Arial"/>
          <w:bCs/>
          <w:i/>
          <w:sz w:val="28"/>
          <w:szCs w:val="28"/>
        </w:rPr>
        <w:t>и</w:t>
      </w:r>
      <w:r w:rsidR="00520E29" w:rsidRPr="00712838">
        <w:rPr>
          <w:rFonts w:ascii="Arial" w:hAnsi="Arial" w:cs="Arial"/>
          <w:bCs/>
          <w:i/>
          <w:sz w:val="28"/>
          <w:szCs w:val="28"/>
        </w:rPr>
        <w:t>циальный текст изменений и поправок – в е</w:t>
      </w:r>
      <w:r w:rsidR="00D32C58" w:rsidRPr="00712838">
        <w:rPr>
          <w:rFonts w:ascii="Arial" w:hAnsi="Arial" w:cs="Arial"/>
          <w:bCs/>
          <w:i/>
          <w:sz w:val="28"/>
          <w:szCs w:val="28"/>
        </w:rPr>
        <w:t xml:space="preserve">жемесячном информационном </w:t>
      </w:r>
      <w:r w:rsidR="00D32C58" w:rsidRPr="00712838">
        <w:rPr>
          <w:rFonts w:ascii="Arial" w:hAnsi="Arial" w:cs="Arial"/>
          <w:bCs/>
          <w:i/>
          <w:sz w:val="28"/>
          <w:szCs w:val="28"/>
        </w:rPr>
        <w:lastRenderedPageBreak/>
        <w:t>указателе «Национальные стандарты». В случае пересмотра (замены) или отмены настоящего стандарта соответствующее уведомление б</w:t>
      </w:r>
      <w:r w:rsidR="00D32C58" w:rsidRPr="00712838">
        <w:rPr>
          <w:rFonts w:ascii="Arial" w:hAnsi="Arial" w:cs="Arial"/>
          <w:bCs/>
          <w:i/>
          <w:sz w:val="28"/>
          <w:szCs w:val="28"/>
        </w:rPr>
        <w:t>у</w:t>
      </w:r>
      <w:r w:rsidR="00D32C58" w:rsidRPr="00712838">
        <w:rPr>
          <w:rFonts w:ascii="Arial" w:hAnsi="Arial" w:cs="Arial"/>
          <w:bCs/>
          <w:i/>
          <w:sz w:val="28"/>
          <w:szCs w:val="28"/>
        </w:rPr>
        <w:t>дет опубликовано в ближайшем выпуске ежемесячного информационного стандарта указателя «Национальные стандарты». Соответствующая информация, уведомление и тексты размещаются также в информацио</w:t>
      </w:r>
      <w:r w:rsidR="00D32C58" w:rsidRPr="00712838">
        <w:rPr>
          <w:rFonts w:ascii="Arial" w:hAnsi="Arial" w:cs="Arial"/>
          <w:bCs/>
          <w:i/>
          <w:sz w:val="28"/>
          <w:szCs w:val="28"/>
        </w:rPr>
        <w:t>н</w:t>
      </w:r>
      <w:r w:rsidR="00D32C58" w:rsidRPr="00712838">
        <w:rPr>
          <w:rFonts w:ascii="Arial" w:hAnsi="Arial" w:cs="Arial"/>
          <w:bCs/>
          <w:i/>
          <w:sz w:val="28"/>
          <w:szCs w:val="28"/>
        </w:rPr>
        <w:t>ной системе общего пользования – на официальном сайте национального органа Российской Федерации по стандартизации в сети Интернет (</w:t>
      </w:r>
      <w:proofErr w:type="spellStart"/>
      <w:r w:rsidR="00D32C58" w:rsidRPr="00712838">
        <w:rPr>
          <w:rFonts w:ascii="Arial" w:hAnsi="Arial" w:cs="Arial"/>
          <w:bCs/>
          <w:i/>
          <w:sz w:val="28"/>
          <w:szCs w:val="28"/>
          <w:lang w:val="en-US"/>
        </w:rPr>
        <w:t>gost</w:t>
      </w:r>
      <w:proofErr w:type="spellEnd"/>
      <w:r w:rsidR="00D32C58" w:rsidRPr="00712838">
        <w:rPr>
          <w:rFonts w:ascii="Arial" w:hAnsi="Arial" w:cs="Arial"/>
          <w:bCs/>
          <w:i/>
          <w:sz w:val="28"/>
          <w:szCs w:val="28"/>
        </w:rPr>
        <w:t>.</w:t>
      </w:r>
      <w:proofErr w:type="spellStart"/>
      <w:r w:rsidR="00D32C58" w:rsidRPr="00712838">
        <w:rPr>
          <w:rFonts w:ascii="Arial" w:hAnsi="Arial" w:cs="Arial"/>
          <w:bCs/>
          <w:i/>
          <w:sz w:val="28"/>
          <w:szCs w:val="28"/>
          <w:lang w:val="en-US"/>
        </w:rPr>
        <w:t>ru</w:t>
      </w:r>
      <w:proofErr w:type="spellEnd"/>
      <w:r w:rsidR="00D32C58" w:rsidRPr="00712838">
        <w:rPr>
          <w:rFonts w:ascii="Arial" w:hAnsi="Arial" w:cs="Arial"/>
          <w:bCs/>
          <w:i/>
          <w:sz w:val="28"/>
          <w:szCs w:val="28"/>
        </w:rPr>
        <w:t>).</w:t>
      </w:r>
    </w:p>
    <w:p w:rsidR="00F77CFB" w:rsidRDefault="00F77CFB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582F25" w:rsidRPr="00712838" w:rsidRDefault="00582F2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i/>
          <w:sz w:val="28"/>
          <w:szCs w:val="28"/>
        </w:rPr>
      </w:pPr>
    </w:p>
    <w:p w:rsidR="00F77CFB" w:rsidRPr="0028638D" w:rsidRDefault="000E1DD5" w:rsidP="00F6019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  <w:bCs/>
          <w:sz w:val="28"/>
          <w:szCs w:val="28"/>
        </w:rPr>
      </w:pPr>
      <w:r w:rsidRPr="00712838">
        <w:rPr>
          <w:rFonts w:ascii="Arial" w:hAnsi="Arial" w:cs="Arial"/>
          <w:color w:val="000000"/>
          <w:spacing w:val="-12"/>
          <w:sz w:val="28"/>
          <w:szCs w:val="28"/>
        </w:rPr>
        <w:t>©</w:t>
      </w:r>
      <w:r w:rsidRPr="0071283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7CFB" w:rsidRPr="00712838">
        <w:rPr>
          <w:rFonts w:ascii="Arial" w:hAnsi="Arial" w:cs="Arial"/>
          <w:bCs/>
          <w:sz w:val="28"/>
          <w:szCs w:val="28"/>
        </w:rPr>
        <w:t>Стандартинформ</w:t>
      </w:r>
      <w:proofErr w:type="spellEnd"/>
      <w:r w:rsidR="00F77CFB" w:rsidRPr="00712838">
        <w:rPr>
          <w:rFonts w:ascii="Arial" w:hAnsi="Arial" w:cs="Arial"/>
          <w:bCs/>
          <w:sz w:val="28"/>
          <w:szCs w:val="28"/>
        </w:rPr>
        <w:t xml:space="preserve">, </w:t>
      </w:r>
      <w:r w:rsidR="00F77CFB" w:rsidRPr="000602F2">
        <w:rPr>
          <w:rFonts w:ascii="Arial" w:hAnsi="Arial" w:cs="Arial"/>
          <w:bCs/>
          <w:sz w:val="28"/>
          <w:szCs w:val="28"/>
          <w:highlight w:val="cyan"/>
        </w:rPr>
        <w:t>201</w:t>
      </w:r>
      <w:r w:rsidR="00B54244" w:rsidRPr="0028638D">
        <w:rPr>
          <w:rFonts w:ascii="Arial" w:hAnsi="Arial" w:cs="Arial"/>
          <w:bCs/>
          <w:sz w:val="28"/>
          <w:szCs w:val="28"/>
          <w:highlight w:val="cyan"/>
        </w:rPr>
        <w:t>_</w:t>
      </w:r>
    </w:p>
    <w:p w:rsidR="00F77CFB" w:rsidRPr="00712838" w:rsidRDefault="00F77CFB" w:rsidP="00F6019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  <w:bCs/>
          <w:sz w:val="28"/>
          <w:szCs w:val="28"/>
        </w:rPr>
      </w:pPr>
    </w:p>
    <w:p w:rsidR="000602F2" w:rsidRDefault="00F77CFB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712838">
        <w:rPr>
          <w:rFonts w:ascii="Arial" w:hAnsi="Arial" w:cs="Arial"/>
          <w:bCs/>
          <w:sz w:val="28"/>
          <w:szCs w:val="28"/>
        </w:rPr>
        <w:t>Настоящий стандарт не может быть воспроизведен, тиражирован и распространен в качестве официального издания без разрешения наци</w:t>
      </w:r>
      <w:r w:rsidRPr="00712838">
        <w:rPr>
          <w:rFonts w:ascii="Arial" w:hAnsi="Arial" w:cs="Arial"/>
          <w:bCs/>
          <w:sz w:val="28"/>
          <w:szCs w:val="28"/>
        </w:rPr>
        <w:t>о</w:t>
      </w:r>
      <w:r w:rsidRPr="00712838">
        <w:rPr>
          <w:rFonts w:ascii="Arial" w:hAnsi="Arial" w:cs="Arial"/>
          <w:bCs/>
          <w:sz w:val="28"/>
          <w:szCs w:val="28"/>
        </w:rPr>
        <w:t>нального органа российской Федерации по стандартизации</w:t>
      </w:r>
    </w:p>
    <w:p w:rsidR="000602F2" w:rsidRDefault="000602F2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  <w:sectPr w:rsidR="000602F2" w:rsidSect="000602F2">
          <w:headerReference w:type="default" r:id="rId23"/>
          <w:footerReference w:type="default" r:id="rId24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E66E7D" w:rsidRPr="003A7455" w:rsidRDefault="00F25769" w:rsidP="00A75F1C">
      <w:pPr>
        <w:tabs>
          <w:tab w:val="left" w:pos="2207"/>
          <w:tab w:val="center" w:pos="5457"/>
        </w:tabs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eastAsia="Arial,Bold" w:hAnsi="Arial" w:cs="Arial"/>
          <w:b/>
          <w:bCs/>
          <w:sz w:val="32"/>
          <w:szCs w:val="28"/>
        </w:rPr>
        <w:sectPr w:rsidR="00E66E7D" w:rsidRPr="003A7455" w:rsidSect="000602F2">
          <w:headerReference w:type="even" r:id="rId25"/>
          <w:footerReference w:type="even" r:id="rId26"/>
          <w:footerReference w:type="default" r:id="rId27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3A7455">
        <w:rPr>
          <w:rFonts w:ascii="Arial" w:eastAsia="Arial,Bold" w:hAnsi="Arial" w:cs="Arial"/>
          <w:b/>
          <w:bCs/>
          <w:sz w:val="32"/>
          <w:szCs w:val="28"/>
        </w:rPr>
        <w:lastRenderedPageBreak/>
        <w:t>Содержание</w:t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Область применения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Нормативные ссылки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Термины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Символы и сокращения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Общие положения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Меры безопасности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Обработка поверхности и подготовительные операции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Положение сварного шва на радиографическом снимке</w:t>
      </w:r>
      <w:r>
        <w:rPr>
          <w:rFonts w:ascii="Arial" w:hAnsi="Arial" w:cs="Arial"/>
          <w:sz w:val="28"/>
          <w:szCs w:val="28"/>
        </w:rPr>
        <w:tab/>
      </w:r>
    </w:p>
    <w:p w:rsidR="00E66E7D" w:rsidRDefault="00370230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</w:t>
      </w:r>
      <w:r w:rsidR="00E66E7D">
        <w:rPr>
          <w:rFonts w:ascii="Arial" w:hAnsi="Arial" w:cs="Arial"/>
          <w:sz w:val="28"/>
          <w:szCs w:val="28"/>
        </w:rPr>
        <w:t>нтерпретация радиографических снимков</w:t>
      </w:r>
      <w:r w:rsidR="00E66E7D"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Маркировка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Наложение пленок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Вид и положение индикаторов качества изображения (ВРК)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Оценка качества изображения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Минимальные значения показателей качества изображения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321E81">
      <w:pPr>
        <w:pStyle w:val="a8"/>
        <w:numPr>
          <w:ilvl w:val="1"/>
          <w:numId w:val="15"/>
        </w:numPr>
        <w:tabs>
          <w:tab w:val="right" w:leader="dot" w:pos="993"/>
          <w:tab w:val="left" w:pos="9923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Квалификация персонала</w:t>
      </w:r>
      <w:r w:rsidR="00321E81">
        <w:rPr>
          <w:rFonts w:ascii="Arial" w:hAnsi="Arial" w:cs="Arial"/>
          <w:sz w:val="28"/>
          <w:szCs w:val="28"/>
        </w:rPr>
        <w:t xml:space="preserve"> …………………………………………………...</w:t>
      </w:r>
    </w:p>
    <w:p w:rsidR="00E66E7D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Рекомендуемая процедура съемки радиографических изображения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Способы планировки съемки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Напряжение на рентгеновской трубке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Пленки и экраны для съемки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Ориентация лучей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Расстояние между источником излучения и объектом </w:t>
      </w:r>
      <w:r w:rsidR="005769B0">
        <w:rPr>
          <w:rFonts w:ascii="Arial" w:hAnsi="Arial" w:cs="Arial"/>
          <w:sz w:val="28"/>
          <w:szCs w:val="28"/>
        </w:rPr>
        <w:t>контроля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Максимальный размер участка для единичной экспозиции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Фотографическая плотность радиографических изображения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Проявление</w:t>
      </w:r>
      <w:r>
        <w:rPr>
          <w:rFonts w:ascii="Arial" w:hAnsi="Arial" w:cs="Arial"/>
          <w:sz w:val="28"/>
          <w:szCs w:val="28"/>
        </w:rPr>
        <w:tab/>
      </w:r>
    </w:p>
    <w:p w:rsidR="00E66E7D" w:rsidRDefault="00E66E7D" w:rsidP="00E66E7D">
      <w:pPr>
        <w:pStyle w:val="a8"/>
        <w:numPr>
          <w:ilvl w:val="1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Условия просмотра снимков</w:t>
      </w:r>
      <w:r>
        <w:rPr>
          <w:rFonts w:ascii="Arial" w:hAnsi="Arial" w:cs="Arial"/>
          <w:sz w:val="28"/>
          <w:szCs w:val="28"/>
        </w:rPr>
        <w:tab/>
      </w:r>
    </w:p>
    <w:p w:rsidR="00E66E7D" w:rsidRPr="006A0AA5" w:rsidRDefault="00E66E7D" w:rsidP="00E66E7D">
      <w:pPr>
        <w:pStyle w:val="a8"/>
        <w:numPr>
          <w:ilvl w:val="0"/>
          <w:numId w:val="15"/>
        </w:num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Протокол испытания</w:t>
      </w:r>
      <w:r>
        <w:rPr>
          <w:rFonts w:ascii="Arial" w:hAnsi="Arial" w:cs="Arial"/>
          <w:sz w:val="28"/>
          <w:szCs w:val="28"/>
        </w:rPr>
        <w:tab/>
      </w:r>
    </w:p>
    <w:p w:rsidR="00E66E7D" w:rsidRPr="005116D5" w:rsidRDefault="00E66E7D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left="2127" w:hanging="2127"/>
        <w:rPr>
          <w:rFonts w:ascii="Arial" w:hAnsi="Arial" w:cs="Arial"/>
          <w:bCs/>
          <w:sz w:val="28"/>
          <w:szCs w:val="28"/>
        </w:rPr>
      </w:pPr>
      <w:r w:rsidRPr="005116D5">
        <w:rPr>
          <w:rFonts w:ascii="Arial" w:hAnsi="Arial" w:cs="Arial"/>
          <w:bCs/>
          <w:sz w:val="28"/>
          <w:szCs w:val="28"/>
        </w:rPr>
        <w:lastRenderedPageBreak/>
        <w:t xml:space="preserve">Приложение А </w:t>
      </w:r>
      <w:r w:rsidRPr="005116D5">
        <w:rPr>
          <w:rFonts w:ascii="Arial" w:hAnsi="Arial" w:cs="Arial"/>
          <w:sz w:val="28"/>
          <w:szCs w:val="28"/>
        </w:rPr>
        <w:t>(</w:t>
      </w:r>
      <w:r w:rsidR="00321E81">
        <w:rPr>
          <w:rFonts w:ascii="Arial" w:hAnsi="Arial" w:cs="Arial"/>
          <w:sz w:val="28"/>
          <w:szCs w:val="28"/>
        </w:rPr>
        <w:t>обязательное</w:t>
      </w:r>
      <w:r w:rsidRPr="005116D5">
        <w:rPr>
          <w:rFonts w:ascii="Arial" w:hAnsi="Arial" w:cs="Arial"/>
          <w:sz w:val="28"/>
          <w:szCs w:val="28"/>
        </w:rPr>
        <w:t xml:space="preserve">) </w:t>
      </w:r>
      <w:r w:rsidRPr="005116D5">
        <w:rPr>
          <w:rFonts w:ascii="Arial" w:hAnsi="Arial" w:cs="Arial"/>
          <w:bCs/>
          <w:sz w:val="28"/>
          <w:szCs w:val="28"/>
        </w:rPr>
        <w:t>Минимальные значения п</w:t>
      </w:r>
      <w:r>
        <w:rPr>
          <w:rFonts w:ascii="Arial" w:hAnsi="Arial" w:cs="Arial"/>
          <w:bCs/>
          <w:sz w:val="28"/>
          <w:szCs w:val="28"/>
        </w:rPr>
        <w:t>оказателей качества изображения</w:t>
      </w:r>
      <w:r>
        <w:rPr>
          <w:rFonts w:ascii="Arial" w:hAnsi="Arial" w:cs="Arial"/>
          <w:bCs/>
          <w:sz w:val="28"/>
          <w:szCs w:val="28"/>
        </w:rPr>
        <w:tab/>
      </w:r>
    </w:p>
    <w:p w:rsidR="00E66E7D" w:rsidRPr="005116D5" w:rsidRDefault="00E66E7D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firstLine="284"/>
        <w:rPr>
          <w:rFonts w:ascii="Arial" w:hAnsi="Arial" w:cs="Arial"/>
          <w:bCs/>
          <w:sz w:val="28"/>
          <w:szCs w:val="28"/>
        </w:rPr>
      </w:pPr>
      <w:r w:rsidRPr="005116D5">
        <w:rPr>
          <w:rFonts w:ascii="Arial" w:hAnsi="Arial" w:cs="Arial"/>
          <w:bCs/>
          <w:sz w:val="28"/>
          <w:szCs w:val="28"/>
        </w:rPr>
        <w:t>А.1 Просвечивание через одну стенку; ВРК находится со стороны источн</w:t>
      </w:r>
      <w:r w:rsidRPr="005116D5">
        <w:rPr>
          <w:rFonts w:ascii="Arial" w:hAnsi="Arial" w:cs="Arial"/>
          <w:bCs/>
          <w:sz w:val="28"/>
          <w:szCs w:val="28"/>
        </w:rPr>
        <w:t>и</w:t>
      </w:r>
      <w:r w:rsidRPr="005116D5">
        <w:rPr>
          <w:rFonts w:ascii="Arial" w:hAnsi="Arial" w:cs="Arial"/>
          <w:bCs/>
          <w:sz w:val="28"/>
          <w:szCs w:val="28"/>
        </w:rPr>
        <w:t xml:space="preserve">ка излучения </w:t>
      </w:r>
      <w:r>
        <w:rPr>
          <w:rFonts w:ascii="Arial" w:hAnsi="Arial" w:cs="Arial"/>
          <w:bCs/>
          <w:sz w:val="28"/>
          <w:szCs w:val="28"/>
        </w:rPr>
        <w:tab/>
      </w:r>
    </w:p>
    <w:p w:rsidR="00E66E7D" w:rsidRPr="005116D5" w:rsidRDefault="00E66E7D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firstLine="284"/>
        <w:rPr>
          <w:rFonts w:ascii="Arial" w:hAnsi="Arial" w:cs="Arial"/>
          <w:bCs/>
          <w:sz w:val="28"/>
          <w:szCs w:val="28"/>
        </w:rPr>
      </w:pPr>
      <w:r w:rsidRPr="005116D5">
        <w:rPr>
          <w:rFonts w:ascii="Arial" w:hAnsi="Arial" w:cs="Arial"/>
          <w:bCs/>
          <w:sz w:val="28"/>
          <w:szCs w:val="28"/>
        </w:rPr>
        <w:t>А.2 Просвечивание через две стенки; двойное изображение; ВРК находи</w:t>
      </w:r>
      <w:r w:rsidRPr="005116D5">
        <w:rPr>
          <w:rFonts w:ascii="Arial" w:hAnsi="Arial" w:cs="Arial"/>
          <w:bCs/>
          <w:sz w:val="28"/>
          <w:szCs w:val="28"/>
        </w:rPr>
        <w:t>т</w:t>
      </w:r>
      <w:r w:rsidRPr="005116D5">
        <w:rPr>
          <w:rFonts w:ascii="Arial" w:hAnsi="Arial" w:cs="Arial"/>
          <w:bCs/>
          <w:sz w:val="28"/>
          <w:szCs w:val="28"/>
        </w:rPr>
        <w:t>ся со стороны источника излучения</w:t>
      </w:r>
      <w:r>
        <w:rPr>
          <w:rFonts w:ascii="Arial" w:hAnsi="Arial" w:cs="Arial"/>
          <w:bCs/>
          <w:sz w:val="28"/>
          <w:szCs w:val="28"/>
        </w:rPr>
        <w:tab/>
      </w:r>
    </w:p>
    <w:p w:rsidR="00E66E7D" w:rsidRPr="005116D5" w:rsidRDefault="00E66E7D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firstLine="284"/>
        <w:rPr>
          <w:rFonts w:ascii="Arial" w:hAnsi="Arial" w:cs="Arial"/>
          <w:bCs/>
          <w:sz w:val="28"/>
          <w:szCs w:val="28"/>
        </w:rPr>
      </w:pPr>
      <w:r w:rsidRPr="005116D5">
        <w:rPr>
          <w:rFonts w:ascii="Arial" w:hAnsi="Arial" w:cs="Arial"/>
          <w:bCs/>
          <w:sz w:val="28"/>
          <w:szCs w:val="28"/>
        </w:rPr>
        <w:t>А.3 Просвечивание через две стенки; одинарное или двойное изображ</w:t>
      </w:r>
      <w:r w:rsidRPr="005116D5">
        <w:rPr>
          <w:rFonts w:ascii="Arial" w:hAnsi="Arial" w:cs="Arial"/>
          <w:bCs/>
          <w:sz w:val="28"/>
          <w:szCs w:val="28"/>
        </w:rPr>
        <w:t>е</w:t>
      </w:r>
      <w:r w:rsidRPr="005116D5">
        <w:rPr>
          <w:rFonts w:ascii="Arial" w:hAnsi="Arial" w:cs="Arial"/>
          <w:bCs/>
          <w:sz w:val="28"/>
          <w:szCs w:val="28"/>
        </w:rPr>
        <w:t>ние; ВРК находится со стороны пленки</w:t>
      </w:r>
      <w:r>
        <w:rPr>
          <w:rFonts w:ascii="Arial" w:hAnsi="Arial" w:cs="Arial"/>
          <w:bCs/>
          <w:sz w:val="28"/>
          <w:szCs w:val="28"/>
        </w:rPr>
        <w:tab/>
      </w:r>
    </w:p>
    <w:p w:rsidR="00E66E7D" w:rsidRDefault="00E66E7D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left="1985" w:hanging="1985"/>
        <w:rPr>
          <w:rFonts w:ascii="Arial" w:hAnsi="Arial" w:cs="Arial"/>
          <w:sz w:val="28"/>
          <w:szCs w:val="28"/>
        </w:rPr>
      </w:pPr>
      <w:r w:rsidRPr="005116D5">
        <w:rPr>
          <w:rFonts w:ascii="Arial" w:hAnsi="Arial" w:cs="Arial"/>
          <w:bCs/>
          <w:sz w:val="28"/>
          <w:szCs w:val="28"/>
        </w:rPr>
        <w:t xml:space="preserve">Приложение В </w:t>
      </w:r>
      <w:r w:rsidRPr="005116D5">
        <w:rPr>
          <w:rFonts w:ascii="Arial" w:hAnsi="Arial" w:cs="Arial"/>
          <w:sz w:val="28"/>
          <w:szCs w:val="28"/>
        </w:rPr>
        <w:t>(</w:t>
      </w:r>
      <w:r w:rsidR="00321E81">
        <w:rPr>
          <w:rFonts w:ascii="Arial" w:hAnsi="Arial" w:cs="Arial"/>
          <w:sz w:val="28"/>
          <w:szCs w:val="28"/>
        </w:rPr>
        <w:t>справочное</w:t>
      </w:r>
      <w:r w:rsidRPr="005116D5">
        <w:rPr>
          <w:rFonts w:ascii="Arial" w:hAnsi="Arial" w:cs="Arial"/>
          <w:sz w:val="28"/>
          <w:szCs w:val="28"/>
        </w:rPr>
        <w:t xml:space="preserve">) </w:t>
      </w:r>
      <w:r w:rsidRPr="005116D5">
        <w:rPr>
          <w:rFonts w:ascii="Arial" w:hAnsi="Arial" w:cs="Arial"/>
          <w:bCs/>
          <w:sz w:val="28"/>
          <w:szCs w:val="28"/>
        </w:rPr>
        <w:t xml:space="preserve">Рекомендуемое число снимков для стыковых сварных соединений при вертикальной съемке, съемке через две стенки, съемке </w:t>
      </w:r>
      <w:r w:rsidRPr="005116D5">
        <w:rPr>
          <w:rFonts w:ascii="Arial" w:hAnsi="Arial" w:cs="Arial"/>
          <w:sz w:val="28"/>
          <w:szCs w:val="28"/>
        </w:rPr>
        <w:t xml:space="preserve">с получением одинарного изображения и съемке через одну стенку с эксцентрическим расположением источника излучения </w:t>
      </w:r>
      <w:r>
        <w:rPr>
          <w:rFonts w:ascii="Arial" w:hAnsi="Arial" w:cs="Arial"/>
          <w:sz w:val="28"/>
          <w:szCs w:val="28"/>
        </w:rPr>
        <w:tab/>
      </w:r>
    </w:p>
    <w:p w:rsidR="00321E81" w:rsidRPr="00BE13A3" w:rsidRDefault="00321E81" w:rsidP="00321E81">
      <w:pPr>
        <w:tabs>
          <w:tab w:val="left" w:leader="dot" w:pos="10065"/>
        </w:tabs>
        <w:spacing w:after="0" w:line="360" w:lineRule="auto"/>
        <w:ind w:left="2127" w:hanging="2127"/>
        <w:rPr>
          <w:rFonts w:ascii="Arial" w:hAnsi="Arial" w:cs="Arial"/>
          <w:b/>
          <w:iCs/>
          <w:sz w:val="24"/>
          <w:szCs w:val="24"/>
        </w:rPr>
      </w:pPr>
      <w:r w:rsidRPr="00D43529">
        <w:rPr>
          <w:rFonts w:ascii="Arial" w:eastAsia="Arial,Bold" w:hAnsi="Arial" w:cs="Arial"/>
          <w:bCs/>
          <w:sz w:val="28"/>
          <w:szCs w:val="28"/>
        </w:rPr>
        <w:t xml:space="preserve">Приложение ДА (справочное) </w:t>
      </w:r>
      <w:r w:rsidR="00370230" w:rsidRPr="00D43529">
        <w:rPr>
          <w:rFonts w:ascii="Arial" w:hAnsi="Arial" w:cs="Arial"/>
          <w:iCs/>
          <w:sz w:val="28"/>
          <w:szCs w:val="28"/>
        </w:rPr>
        <w:t xml:space="preserve">Сведения о соответствии ссылочных </w:t>
      </w:r>
      <w:r w:rsidR="00370230">
        <w:rPr>
          <w:rFonts w:ascii="Arial" w:hAnsi="Arial" w:cs="Arial"/>
          <w:iCs/>
          <w:sz w:val="28"/>
          <w:szCs w:val="28"/>
        </w:rPr>
        <w:t>междун</w:t>
      </w:r>
      <w:r w:rsidR="00370230">
        <w:rPr>
          <w:rFonts w:ascii="Arial" w:hAnsi="Arial" w:cs="Arial"/>
          <w:iCs/>
          <w:sz w:val="28"/>
          <w:szCs w:val="28"/>
        </w:rPr>
        <w:t>а</w:t>
      </w:r>
      <w:r w:rsidR="00370230">
        <w:rPr>
          <w:rFonts w:ascii="Arial" w:hAnsi="Arial" w:cs="Arial"/>
          <w:iCs/>
          <w:sz w:val="28"/>
          <w:szCs w:val="28"/>
        </w:rPr>
        <w:t>родных стандартов ссылочным национальным стандартам Российской Федерации</w:t>
      </w:r>
      <w:r>
        <w:rPr>
          <w:rFonts w:ascii="Arial" w:hAnsi="Arial" w:cs="Arial"/>
          <w:iCs/>
          <w:sz w:val="28"/>
          <w:szCs w:val="28"/>
        </w:rPr>
        <w:tab/>
      </w:r>
    </w:p>
    <w:p w:rsidR="00321E81" w:rsidRPr="005116D5" w:rsidRDefault="00321E81" w:rsidP="00E66E7D">
      <w:pPr>
        <w:tabs>
          <w:tab w:val="left" w:leader="dot" w:pos="10065"/>
        </w:tabs>
        <w:autoSpaceDE w:val="0"/>
        <w:autoSpaceDN w:val="0"/>
        <w:adjustRightInd w:val="0"/>
        <w:spacing w:after="0" w:line="360" w:lineRule="auto"/>
        <w:ind w:left="1985" w:hanging="1985"/>
        <w:rPr>
          <w:rFonts w:ascii="Arial" w:hAnsi="Arial" w:cs="Arial"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Default="00C96BE3" w:rsidP="0037023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370230" w:rsidRPr="00712838" w:rsidRDefault="00370230" w:rsidP="0037023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C96BE3" w:rsidRPr="00712838" w:rsidRDefault="00C96BE3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0602F2" w:rsidRDefault="000602F2" w:rsidP="0037023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,Bold" w:hAnsi="Arial" w:cs="Arial"/>
          <w:b/>
          <w:bCs/>
          <w:sz w:val="28"/>
          <w:szCs w:val="28"/>
        </w:rPr>
      </w:pPr>
    </w:p>
    <w:p w:rsidR="00370230" w:rsidRDefault="00370230" w:rsidP="0037023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,Bold" w:hAnsi="Arial" w:cs="Arial"/>
          <w:b/>
          <w:bCs/>
          <w:sz w:val="28"/>
          <w:szCs w:val="28"/>
        </w:rPr>
        <w:sectPr w:rsidR="00370230" w:rsidSect="000602F2">
          <w:footerReference w:type="default" r:id="rId28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E66E7D" w:rsidRDefault="00E66E7D" w:rsidP="00370230">
      <w:pPr>
        <w:autoSpaceDE w:val="0"/>
        <w:autoSpaceDN w:val="0"/>
        <w:adjustRightInd w:val="0"/>
        <w:spacing w:before="240" w:after="240" w:line="360" w:lineRule="auto"/>
        <w:rPr>
          <w:rFonts w:ascii="Arial" w:eastAsia="Arial,Bold" w:hAnsi="Arial" w:cs="Arial"/>
          <w:b/>
          <w:bCs/>
          <w:sz w:val="28"/>
          <w:szCs w:val="28"/>
        </w:rPr>
      </w:pPr>
    </w:p>
    <w:p w:rsidR="00F25769" w:rsidRPr="003A7455" w:rsidRDefault="005F56C8" w:rsidP="0001726B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eastAsia="Arial,Bold" w:hAnsi="Arial" w:cs="Arial"/>
          <w:b/>
          <w:bCs/>
          <w:sz w:val="32"/>
          <w:szCs w:val="28"/>
        </w:rPr>
      </w:pPr>
      <w:r w:rsidRPr="003A7455">
        <w:rPr>
          <w:rFonts w:ascii="Arial" w:eastAsia="Arial,Bold" w:hAnsi="Arial" w:cs="Arial"/>
          <w:b/>
          <w:bCs/>
          <w:sz w:val="32"/>
          <w:szCs w:val="28"/>
        </w:rPr>
        <w:lastRenderedPageBreak/>
        <w:t>Введение</w:t>
      </w:r>
    </w:p>
    <w:p w:rsidR="00F25769" w:rsidRPr="006F6E36" w:rsidRDefault="006F6E36" w:rsidP="005F56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Комплекс стандартов EN 13100 «Неразрушающий контроль сварных соединений полуфабрикатов из термопластичных материалов»</w:t>
      </w:r>
      <w:r w:rsidR="00F25769" w:rsidRPr="005F56C8">
        <w:rPr>
          <w:rFonts w:ascii="Arial" w:hAnsi="Arial" w:cs="Arial"/>
          <w:sz w:val="28"/>
          <w:szCs w:val="28"/>
        </w:rPr>
        <w:t xml:space="preserve"> разработан Техническим комитетом CEN/TC</w:t>
      </w:r>
      <w:r w:rsidR="00E338DB">
        <w:rPr>
          <w:rFonts w:ascii="Arial" w:hAnsi="Arial" w:cs="Arial"/>
          <w:sz w:val="28"/>
          <w:szCs w:val="28"/>
        </w:rPr>
        <w:t> </w:t>
      </w:r>
      <w:r w:rsidR="00F25769" w:rsidRPr="005F56C8">
        <w:rPr>
          <w:rFonts w:ascii="Arial" w:hAnsi="Arial" w:cs="Arial"/>
          <w:sz w:val="28"/>
          <w:szCs w:val="28"/>
        </w:rPr>
        <w:t>249 "Пластмассы",</w:t>
      </w:r>
      <w:r w:rsidR="005F56C8">
        <w:rPr>
          <w:rFonts w:ascii="Arial" w:hAnsi="Arial" w:cs="Arial"/>
          <w:sz w:val="28"/>
          <w:szCs w:val="28"/>
        </w:rPr>
        <w:t xml:space="preserve"> с</w:t>
      </w:r>
      <w:r w:rsidR="00F25769" w:rsidRPr="005F56C8">
        <w:rPr>
          <w:rFonts w:ascii="Arial" w:hAnsi="Arial" w:cs="Arial"/>
          <w:sz w:val="28"/>
          <w:szCs w:val="28"/>
        </w:rPr>
        <w:t>екретариат которого возглавляет IBN</w:t>
      </w:r>
      <w:r w:rsidR="00F25769" w:rsidRPr="006F6E36">
        <w:rPr>
          <w:rFonts w:ascii="Arial" w:hAnsi="Arial" w:cs="Arial"/>
          <w:sz w:val="28"/>
          <w:szCs w:val="28"/>
        </w:rPr>
        <w:t>.</w:t>
      </w:r>
    </w:p>
    <w:p w:rsidR="000148CD" w:rsidRPr="006F6E36" w:rsidRDefault="006F6E36" w:rsidP="005F56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6E36">
        <w:rPr>
          <w:rFonts w:ascii="Arial" w:hAnsi="Arial" w:cs="Arial"/>
          <w:sz w:val="28"/>
          <w:szCs w:val="28"/>
        </w:rPr>
        <w:t>К</w:t>
      </w:r>
      <w:r w:rsidR="000148CD" w:rsidRPr="006F6E36">
        <w:rPr>
          <w:rFonts w:ascii="Arial" w:hAnsi="Arial" w:cs="Arial"/>
          <w:sz w:val="28"/>
          <w:szCs w:val="28"/>
        </w:rPr>
        <w:t xml:space="preserve">омплекс </w:t>
      </w:r>
      <w:r w:rsidR="00C47C2C">
        <w:rPr>
          <w:rFonts w:ascii="Arial" w:hAnsi="Arial" w:cs="Arial"/>
          <w:sz w:val="28"/>
          <w:szCs w:val="28"/>
        </w:rPr>
        <w:t>состоит</w:t>
      </w:r>
      <w:r w:rsidR="000148CD" w:rsidRPr="006F6E36">
        <w:rPr>
          <w:rFonts w:ascii="Arial" w:hAnsi="Arial" w:cs="Arial"/>
          <w:sz w:val="28"/>
          <w:szCs w:val="28"/>
        </w:rPr>
        <w:t xml:space="preserve"> из четырех частей:</w:t>
      </w:r>
    </w:p>
    <w:p w:rsidR="000148CD" w:rsidRPr="006F6E36" w:rsidRDefault="006F6E36" w:rsidP="005F56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6F6E36">
        <w:rPr>
          <w:rFonts w:ascii="Arial" w:hAnsi="Arial" w:cs="Arial"/>
          <w:bCs/>
          <w:sz w:val="28"/>
          <w:szCs w:val="28"/>
        </w:rPr>
        <w:t xml:space="preserve">Часть 1. Визуальный </w:t>
      </w:r>
      <w:r w:rsidR="00F20519">
        <w:rPr>
          <w:rFonts w:ascii="Arial" w:hAnsi="Arial" w:cs="Arial"/>
          <w:bCs/>
          <w:sz w:val="28"/>
          <w:szCs w:val="28"/>
        </w:rPr>
        <w:t>контроль</w:t>
      </w:r>
      <w:r w:rsidR="000148CD" w:rsidRPr="006F6E36">
        <w:rPr>
          <w:rFonts w:ascii="Arial" w:hAnsi="Arial" w:cs="Arial"/>
          <w:bCs/>
          <w:sz w:val="28"/>
          <w:szCs w:val="28"/>
        </w:rPr>
        <w:t>;</w:t>
      </w:r>
    </w:p>
    <w:p w:rsidR="000148CD" w:rsidRPr="006F6E36" w:rsidRDefault="000148CD" w:rsidP="00014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6F6E36">
        <w:rPr>
          <w:rFonts w:ascii="Arial" w:hAnsi="Arial" w:cs="Arial"/>
          <w:bCs/>
          <w:sz w:val="28"/>
          <w:szCs w:val="28"/>
        </w:rPr>
        <w:t xml:space="preserve">Часть 2. </w:t>
      </w:r>
      <w:r w:rsidR="00F20519">
        <w:rPr>
          <w:rFonts w:ascii="Arial" w:hAnsi="Arial" w:cs="Arial"/>
          <w:bCs/>
          <w:sz w:val="28"/>
          <w:szCs w:val="28"/>
        </w:rPr>
        <w:t>Рентгеновский радиографический контроль</w:t>
      </w:r>
      <w:r w:rsidRPr="006F6E36">
        <w:rPr>
          <w:rFonts w:ascii="Arial" w:hAnsi="Arial" w:cs="Arial"/>
          <w:bCs/>
          <w:sz w:val="28"/>
          <w:szCs w:val="28"/>
        </w:rPr>
        <w:t>;</w:t>
      </w:r>
    </w:p>
    <w:p w:rsidR="000148CD" w:rsidRPr="006F6E36" w:rsidRDefault="000148CD" w:rsidP="00014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6F6E36">
        <w:rPr>
          <w:rFonts w:ascii="Arial" w:hAnsi="Arial" w:cs="Arial"/>
          <w:bCs/>
          <w:sz w:val="28"/>
          <w:szCs w:val="28"/>
        </w:rPr>
        <w:t xml:space="preserve">Часть 3. </w:t>
      </w:r>
      <w:r w:rsidR="00F20519">
        <w:rPr>
          <w:rFonts w:ascii="Arial" w:hAnsi="Arial" w:cs="Arial"/>
          <w:bCs/>
          <w:sz w:val="28"/>
          <w:szCs w:val="28"/>
        </w:rPr>
        <w:t>Ультразвуковой контроль</w:t>
      </w:r>
      <w:r w:rsidRPr="006F6E36">
        <w:rPr>
          <w:rFonts w:ascii="Arial" w:hAnsi="Arial" w:cs="Arial"/>
          <w:bCs/>
          <w:sz w:val="28"/>
          <w:szCs w:val="28"/>
        </w:rPr>
        <w:t>;</w:t>
      </w:r>
    </w:p>
    <w:p w:rsidR="000148CD" w:rsidRPr="006F6E36" w:rsidRDefault="000148CD" w:rsidP="00014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6E36">
        <w:rPr>
          <w:rFonts w:ascii="Arial" w:hAnsi="Arial" w:cs="Arial"/>
          <w:bCs/>
          <w:sz w:val="28"/>
          <w:szCs w:val="28"/>
        </w:rPr>
        <w:t xml:space="preserve">Часть </w:t>
      </w:r>
      <w:r w:rsidR="006F6E36" w:rsidRPr="006F6E36">
        <w:rPr>
          <w:rFonts w:ascii="Arial" w:hAnsi="Arial" w:cs="Arial"/>
          <w:bCs/>
          <w:sz w:val="28"/>
          <w:szCs w:val="28"/>
        </w:rPr>
        <w:t>4.</w:t>
      </w:r>
      <w:r w:rsidR="00F20519">
        <w:rPr>
          <w:rFonts w:ascii="Arial" w:hAnsi="Arial" w:cs="Arial"/>
          <w:bCs/>
          <w:sz w:val="28"/>
          <w:szCs w:val="28"/>
        </w:rPr>
        <w:t xml:space="preserve"> Контроль</w:t>
      </w:r>
      <w:r w:rsidR="006F6E36" w:rsidRPr="006F6E36">
        <w:rPr>
          <w:rFonts w:ascii="Arial" w:hAnsi="Arial" w:cs="Arial"/>
          <w:bCs/>
          <w:sz w:val="28"/>
          <w:szCs w:val="28"/>
        </w:rPr>
        <w:t xml:space="preserve"> высоким напряжением</w:t>
      </w:r>
      <w:r w:rsidRPr="006F6E36">
        <w:rPr>
          <w:rFonts w:ascii="Arial" w:hAnsi="Arial" w:cs="Arial"/>
          <w:bCs/>
          <w:sz w:val="28"/>
          <w:szCs w:val="28"/>
        </w:rPr>
        <w:t>.</w:t>
      </w:r>
    </w:p>
    <w:p w:rsidR="0075501C" w:rsidRPr="006F6E36" w:rsidRDefault="006F6E36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6F6E36">
        <w:rPr>
          <w:rFonts w:ascii="Arial" w:hAnsi="Arial" w:cs="Arial"/>
          <w:bCs/>
          <w:sz w:val="28"/>
          <w:szCs w:val="28"/>
        </w:rPr>
        <w:t xml:space="preserve">Настоящий стандарт является идентичным части </w:t>
      </w:r>
      <w:r w:rsidR="00E66E7D">
        <w:rPr>
          <w:rFonts w:ascii="Arial" w:hAnsi="Arial" w:cs="Arial"/>
          <w:bCs/>
          <w:sz w:val="28"/>
          <w:szCs w:val="28"/>
        </w:rPr>
        <w:t>2</w:t>
      </w:r>
      <w:r w:rsidRPr="006F6E36">
        <w:rPr>
          <w:rFonts w:ascii="Arial" w:hAnsi="Arial" w:cs="Arial"/>
          <w:bCs/>
          <w:sz w:val="28"/>
          <w:szCs w:val="28"/>
        </w:rPr>
        <w:t>.</w:t>
      </w:r>
    </w:p>
    <w:p w:rsidR="00290335" w:rsidRDefault="00290335" w:rsidP="00014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290335" w:rsidRDefault="00290335" w:rsidP="00F601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7607A0" w:rsidRDefault="007607A0" w:rsidP="00F7393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  <w:sectPr w:rsidR="007607A0" w:rsidSect="00F73934">
          <w:footerReference w:type="even" r:id="rId29"/>
          <w:footerReference w:type="default" r:id="rId30"/>
          <w:type w:val="continuous"/>
          <w:pgSz w:w="11906" w:h="16838"/>
          <w:pgMar w:top="1134" w:right="567" w:bottom="1134" w:left="1134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854"/>
      </w:tblGrid>
      <w:tr w:rsidR="005F56C8" w:rsidTr="00643BFD">
        <w:tc>
          <w:tcPr>
            <w:tcW w:w="9854" w:type="dxa"/>
            <w:tcBorders>
              <w:bottom w:val="single" w:sz="24" w:space="0" w:color="auto"/>
            </w:tcBorders>
            <w:vAlign w:val="center"/>
          </w:tcPr>
          <w:p w:rsidR="005F56C8" w:rsidRPr="00D749CE" w:rsidRDefault="005F56C8" w:rsidP="00643BFD">
            <w:pPr>
              <w:pStyle w:val="6"/>
              <w:spacing w:after="120"/>
              <w:rPr>
                <w:spacing w:val="36"/>
                <w:sz w:val="28"/>
                <w:szCs w:val="28"/>
              </w:rPr>
            </w:pPr>
            <w:r w:rsidRPr="00D749CE">
              <w:rPr>
                <w:spacing w:val="36"/>
                <w:sz w:val="28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5F56C8" w:rsidRPr="00F22611" w:rsidTr="00643BFD">
        <w:tc>
          <w:tcPr>
            <w:tcW w:w="9854" w:type="dxa"/>
            <w:tcBorders>
              <w:top w:val="single" w:sz="24" w:space="0" w:color="auto"/>
            </w:tcBorders>
          </w:tcPr>
          <w:p w:rsidR="00643BFD" w:rsidRDefault="005F56C8" w:rsidP="00082AA4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2838">
              <w:rPr>
                <w:rFonts w:ascii="Arial" w:hAnsi="Arial" w:cs="Arial"/>
                <w:b/>
                <w:bCs/>
                <w:sz w:val="28"/>
                <w:szCs w:val="28"/>
              </w:rPr>
              <w:t>Н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ЕРАЗРУЩАЮЩИЙ КОНТРОЛЬ СВАРНЫХ СОЕДИНЕНИЙ</w:t>
            </w:r>
          </w:p>
          <w:p w:rsidR="005F56C8" w:rsidRDefault="006F6E36" w:rsidP="00082AA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ЭЛЕМЕНТОВ</w:t>
            </w:r>
            <w:r w:rsidR="005F56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ИЗ ТЕРМОПЛАСТИЧНЫХ МАТЕРИАЛОВ</w:t>
            </w:r>
          </w:p>
          <w:p w:rsidR="005F56C8" w:rsidRPr="00F22611" w:rsidRDefault="005F56C8" w:rsidP="00F20519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F22611">
              <w:rPr>
                <w:rFonts w:ascii="Arial" w:hAnsi="Arial" w:cs="Arial"/>
                <w:b/>
                <w:bCs/>
                <w:sz w:val="28"/>
                <w:szCs w:val="28"/>
              </w:rPr>
              <w:t>Час</w:t>
            </w:r>
            <w:r w:rsidRPr="00F22611">
              <w:rPr>
                <w:rFonts w:ascii="Arial" w:hAnsi="Arial" w:cs="Arial"/>
                <w:b/>
                <w:sz w:val="28"/>
                <w:szCs w:val="28"/>
              </w:rPr>
              <w:t>ть</w:t>
            </w:r>
            <w:r w:rsidRPr="00F22611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="00F22611" w:rsidRPr="00F22611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2. </w:t>
            </w:r>
            <w:r w:rsidR="00F20519">
              <w:rPr>
                <w:rFonts w:ascii="Arial" w:hAnsi="Arial" w:cs="Arial"/>
                <w:b/>
                <w:bCs/>
                <w:sz w:val="28"/>
                <w:szCs w:val="28"/>
              </w:rPr>
              <w:t>Рентгеновский радиографический контроль</w:t>
            </w:r>
          </w:p>
        </w:tc>
      </w:tr>
      <w:tr w:rsidR="005F56C8" w:rsidRPr="00D955A9" w:rsidTr="00847A19">
        <w:tc>
          <w:tcPr>
            <w:tcW w:w="9854" w:type="dxa"/>
            <w:tcBorders>
              <w:bottom w:val="single" w:sz="4" w:space="0" w:color="auto"/>
            </w:tcBorders>
          </w:tcPr>
          <w:p w:rsidR="005F56C8" w:rsidRDefault="005F56C8" w:rsidP="00847A19">
            <w:pPr>
              <w:pStyle w:val="6"/>
              <w:spacing w:after="120"/>
              <w:rPr>
                <w:b w:val="0"/>
                <w:iCs/>
                <w:sz w:val="28"/>
                <w:szCs w:val="28"/>
                <w:lang w:val="en-US"/>
              </w:rPr>
            </w:pPr>
            <w:proofErr w:type="spellStart"/>
            <w:r w:rsidRPr="005F56C8">
              <w:rPr>
                <w:b w:val="0"/>
                <w:iCs/>
                <w:sz w:val="28"/>
                <w:szCs w:val="28"/>
                <w:lang w:val="en-US"/>
              </w:rPr>
              <w:t>Non destructive</w:t>
            </w:r>
            <w:proofErr w:type="spellEnd"/>
            <w:r w:rsidRPr="005F56C8">
              <w:rPr>
                <w:b w:val="0"/>
                <w:iCs/>
                <w:sz w:val="28"/>
                <w:szCs w:val="28"/>
                <w:lang w:val="en-US"/>
              </w:rPr>
              <w:t xml:space="preserve"> testing of welded joints of thermoplastics semi-finished</w:t>
            </w:r>
          </w:p>
          <w:p w:rsidR="005F56C8" w:rsidRPr="00F22611" w:rsidRDefault="005F56C8" w:rsidP="00847A19">
            <w:pPr>
              <w:pStyle w:val="6"/>
              <w:spacing w:after="120"/>
              <w:rPr>
                <w:rFonts w:ascii="Times New Roman" w:hAnsi="Times New Roman"/>
                <w:b w:val="0"/>
                <w:lang w:val="en-US"/>
              </w:rPr>
            </w:pPr>
            <w:r w:rsidRPr="00F22611">
              <w:rPr>
                <w:b w:val="0"/>
                <w:iCs/>
                <w:sz w:val="28"/>
                <w:szCs w:val="28"/>
                <w:lang w:val="en-US"/>
              </w:rPr>
              <w:t xml:space="preserve">products — </w:t>
            </w:r>
            <w:r w:rsidR="00F22611" w:rsidRPr="00F22611">
              <w:rPr>
                <w:b w:val="0"/>
                <w:iCs/>
                <w:sz w:val="28"/>
                <w:szCs w:val="28"/>
                <w:lang w:val="en-US"/>
              </w:rPr>
              <w:t>Part 2: X-ray radiographic testing</w:t>
            </w:r>
          </w:p>
        </w:tc>
      </w:tr>
    </w:tbl>
    <w:p w:rsidR="0075501C" w:rsidRPr="00643BFD" w:rsidRDefault="00643BFD" w:rsidP="00643BFD">
      <w:pPr>
        <w:autoSpaceDE w:val="0"/>
        <w:autoSpaceDN w:val="0"/>
        <w:adjustRightInd w:val="0"/>
        <w:spacing w:before="240" w:after="0" w:line="360" w:lineRule="auto"/>
        <w:ind w:firstLine="709"/>
        <w:jc w:val="right"/>
        <w:rPr>
          <w:rFonts w:ascii="Arial" w:hAnsi="Arial" w:cs="Arial"/>
          <w:b/>
          <w:bCs/>
          <w:sz w:val="28"/>
          <w:szCs w:val="28"/>
        </w:rPr>
      </w:pPr>
      <w:r w:rsidRPr="00643BFD">
        <w:rPr>
          <w:rFonts w:ascii="Arial" w:hAnsi="Arial" w:cs="Arial"/>
          <w:b/>
          <w:bCs/>
          <w:sz w:val="28"/>
          <w:szCs w:val="28"/>
          <w:highlight w:val="cyan"/>
        </w:rPr>
        <w:t>Дата</w:t>
      </w:r>
      <w:r w:rsidRPr="00C743A8">
        <w:rPr>
          <w:rFonts w:ascii="Arial" w:hAnsi="Arial" w:cs="Arial"/>
          <w:b/>
          <w:bCs/>
          <w:sz w:val="28"/>
          <w:szCs w:val="28"/>
          <w:highlight w:val="cyan"/>
        </w:rPr>
        <w:t xml:space="preserve"> </w:t>
      </w:r>
      <w:r w:rsidRPr="00643BFD">
        <w:rPr>
          <w:rFonts w:ascii="Arial" w:hAnsi="Arial" w:cs="Arial"/>
          <w:b/>
          <w:bCs/>
          <w:sz w:val="28"/>
          <w:szCs w:val="28"/>
          <w:highlight w:val="cyan"/>
        </w:rPr>
        <w:t>введения — ____—__—__</w:t>
      </w:r>
    </w:p>
    <w:p w:rsidR="00F25769" w:rsidRPr="0038401A" w:rsidRDefault="00F25769" w:rsidP="00643BF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eastAsia="Arial,Bold" w:hAnsi="Arial" w:cs="Arial"/>
          <w:b/>
          <w:bCs/>
          <w:sz w:val="32"/>
          <w:szCs w:val="32"/>
        </w:rPr>
      </w:pPr>
      <w:r w:rsidRPr="0038401A">
        <w:rPr>
          <w:rFonts w:ascii="Arial" w:hAnsi="Arial" w:cs="Arial"/>
          <w:b/>
          <w:bCs/>
          <w:sz w:val="32"/>
          <w:szCs w:val="32"/>
        </w:rPr>
        <w:t xml:space="preserve">1 </w:t>
      </w:r>
      <w:r w:rsidRPr="0038401A">
        <w:rPr>
          <w:rFonts w:ascii="Arial" w:eastAsia="Arial,Bold" w:hAnsi="Arial" w:cs="Arial"/>
          <w:b/>
          <w:bCs/>
          <w:sz w:val="32"/>
          <w:szCs w:val="32"/>
        </w:rPr>
        <w:t>Область применения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Настоящий </w:t>
      </w:r>
      <w:r w:rsidR="00E84327">
        <w:rPr>
          <w:rFonts w:ascii="Arial" w:hAnsi="Arial" w:cs="Arial"/>
          <w:sz w:val="28"/>
          <w:szCs w:val="28"/>
        </w:rPr>
        <w:t>стандарт</w:t>
      </w:r>
      <w:r w:rsidRPr="003A2DC4">
        <w:rPr>
          <w:rFonts w:ascii="Arial" w:hAnsi="Arial" w:cs="Arial"/>
          <w:sz w:val="28"/>
          <w:szCs w:val="28"/>
        </w:rPr>
        <w:t xml:space="preserve"> устанавливает основополагающие правила техн</w:t>
      </w:r>
      <w:r w:rsidRPr="003A2DC4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ки радиографической съемки с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целью получения сопоставимых результатов в сфере хозяйственной деятельности.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Настоящий </w:t>
      </w:r>
      <w:r w:rsidR="00E84327">
        <w:rPr>
          <w:rFonts w:ascii="Arial" w:hAnsi="Arial" w:cs="Arial"/>
          <w:sz w:val="28"/>
          <w:szCs w:val="28"/>
        </w:rPr>
        <w:t>стандарт</w:t>
      </w:r>
      <w:r w:rsidRPr="003A2DC4">
        <w:rPr>
          <w:rFonts w:ascii="Arial" w:hAnsi="Arial" w:cs="Arial"/>
          <w:sz w:val="28"/>
          <w:szCs w:val="28"/>
        </w:rPr>
        <w:t xml:space="preserve"> распространяется на </w:t>
      </w:r>
      <w:r w:rsidR="005769B0">
        <w:rPr>
          <w:rFonts w:ascii="Arial" w:hAnsi="Arial" w:cs="Arial"/>
          <w:sz w:val="28"/>
          <w:szCs w:val="28"/>
        </w:rPr>
        <w:t>контроль</w:t>
      </w:r>
      <w:r w:rsidRPr="003A2DC4">
        <w:rPr>
          <w:rFonts w:ascii="Arial" w:hAnsi="Arial" w:cs="Arial"/>
          <w:sz w:val="28"/>
          <w:szCs w:val="28"/>
        </w:rPr>
        <w:t xml:space="preserve"> рентгеновским и</w:t>
      </w:r>
      <w:r w:rsidRPr="003A2DC4">
        <w:rPr>
          <w:rFonts w:ascii="Arial" w:hAnsi="Arial" w:cs="Arial"/>
          <w:sz w:val="28"/>
          <w:szCs w:val="28"/>
        </w:rPr>
        <w:t>з</w:t>
      </w:r>
      <w:r w:rsidRPr="003A2DC4">
        <w:rPr>
          <w:rFonts w:ascii="Arial" w:hAnsi="Arial" w:cs="Arial"/>
          <w:sz w:val="28"/>
          <w:szCs w:val="28"/>
        </w:rPr>
        <w:t>лучением сварных соединений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изделий из пластмасс, полученных с прим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 xml:space="preserve">нением нагретого инструмента, </w:t>
      </w:r>
      <w:r w:rsidR="0090232C">
        <w:rPr>
          <w:rFonts w:ascii="Arial" w:hAnsi="Arial" w:cs="Arial"/>
          <w:sz w:val="28"/>
          <w:szCs w:val="28"/>
        </w:rPr>
        <w:t>закладных нагревателей</w:t>
      </w:r>
      <w:r w:rsidRPr="003A2DC4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A2DC4">
        <w:rPr>
          <w:rFonts w:ascii="Arial" w:hAnsi="Arial" w:cs="Arial"/>
          <w:sz w:val="28"/>
          <w:szCs w:val="28"/>
        </w:rPr>
        <w:t>экструзионным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способом и с помощью нагретого газа.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Настоящий </w:t>
      </w:r>
      <w:r w:rsidR="00E84327">
        <w:rPr>
          <w:rFonts w:ascii="Arial" w:hAnsi="Arial" w:cs="Arial"/>
          <w:sz w:val="28"/>
          <w:szCs w:val="28"/>
        </w:rPr>
        <w:t>стандарт</w:t>
      </w:r>
      <w:r w:rsidRPr="003A2DC4">
        <w:rPr>
          <w:rFonts w:ascii="Arial" w:hAnsi="Arial" w:cs="Arial"/>
          <w:sz w:val="28"/>
          <w:szCs w:val="28"/>
        </w:rPr>
        <w:t xml:space="preserve"> распространяется на соединения </w:t>
      </w:r>
      <w:proofErr w:type="spellStart"/>
      <w:r w:rsidRPr="003A2DC4">
        <w:rPr>
          <w:rFonts w:ascii="Arial" w:hAnsi="Arial" w:cs="Arial"/>
          <w:sz w:val="28"/>
          <w:szCs w:val="28"/>
        </w:rPr>
        <w:t>одностенных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труб и </w:t>
      </w:r>
      <w:r w:rsidR="00D955A9">
        <w:rPr>
          <w:rFonts w:ascii="Arial" w:hAnsi="Arial" w:cs="Arial"/>
          <w:sz w:val="28"/>
          <w:szCs w:val="28"/>
        </w:rPr>
        <w:t>листов</w:t>
      </w:r>
      <w:r w:rsidRPr="003A2DC4">
        <w:rPr>
          <w:rFonts w:ascii="Arial" w:hAnsi="Arial" w:cs="Arial"/>
          <w:sz w:val="28"/>
          <w:szCs w:val="28"/>
        </w:rPr>
        <w:t xml:space="preserve"> толщиной в диапазоне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от 5 мм до 100 мм. Он применим только для тех труб, внутри которых при проведении </w:t>
      </w:r>
      <w:r w:rsidR="005769B0">
        <w:rPr>
          <w:rFonts w:ascii="Arial" w:hAnsi="Arial" w:cs="Arial"/>
          <w:sz w:val="28"/>
          <w:szCs w:val="28"/>
        </w:rPr>
        <w:t>контроля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проникающим изл</w:t>
      </w:r>
      <w:r w:rsidRPr="003A2DC4">
        <w:rPr>
          <w:rFonts w:ascii="Arial" w:hAnsi="Arial" w:cs="Arial"/>
          <w:sz w:val="28"/>
          <w:szCs w:val="28"/>
        </w:rPr>
        <w:t>у</w:t>
      </w:r>
      <w:r w:rsidRPr="003A2DC4">
        <w:rPr>
          <w:rFonts w:ascii="Arial" w:hAnsi="Arial" w:cs="Arial"/>
          <w:sz w:val="28"/>
          <w:szCs w:val="28"/>
        </w:rPr>
        <w:t>чением находится воздух или другие газы.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Настоящий </w:t>
      </w:r>
      <w:r w:rsidR="00E84327">
        <w:rPr>
          <w:rFonts w:ascii="Arial" w:hAnsi="Arial" w:cs="Arial"/>
          <w:sz w:val="28"/>
          <w:szCs w:val="28"/>
        </w:rPr>
        <w:t xml:space="preserve">стандарт </w:t>
      </w:r>
      <w:r w:rsidRPr="003A2DC4">
        <w:rPr>
          <w:rFonts w:ascii="Arial" w:hAnsi="Arial" w:cs="Arial"/>
          <w:sz w:val="28"/>
          <w:szCs w:val="28"/>
        </w:rPr>
        <w:t>не устанавливает границы допусков для результ</w:t>
      </w:r>
      <w:r w:rsidRPr="003A2DC4">
        <w:rPr>
          <w:rFonts w:ascii="Arial" w:hAnsi="Arial" w:cs="Arial"/>
          <w:sz w:val="28"/>
          <w:szCs w:val="28"/>
        </w:rPr>
        <w:t>а</w:t>
      </w:r>
      <w:r w:rsidRPr="003A2DC4">
        <w:rPr>
          <w:rFonts w:ascii="Arial" w:hAnsi="Arial" w:cs="Arial"/>
          <w:sz w:val="28"/>
          <w:szCs w:val="28"/>
        </w:rPr>
        <w:t xml:space="preserve">тов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>.</w:t>
      </w:r>
    </w:p>
    <w:p w:rsidR="00E66E7D" w:rsidRPr="005C6B51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>2 Нормативные ссылки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Следующие цитированные документы необходимы для применения настоящего </w:t>
      </w:r>
      <w:r w:rsidR="00E84327">
        <w:rPr>
          <w:rFonts w:ascii="Arial" w:hAnsi="Arial" w:cs="Arial"/>
          <w:sz w:val="28"/>
          <w:szCs w:val="28"/>
        </w:rPr>
        <w:t>стандарта</w:t>
      </w:r>
      <w:r w:rsidRPr="003A2DC4">
        <w:rPr>
          <w:rFonts w:ascii="Arial" w:hAnsi="Arial" w:cs="Arial"/>
          <w:sz w:val="28"/>
          <w:szCs w:val="28"/>
        </w:rPr>
        <w:t>. В случае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датированных ссылок действует только ук</w:t>
      </w:r>
      <w:r w:rsidRPr="003A2DC4">
        <w:rPr>
          <w:rFonts w:ascii="Arial" w:hAnsi="Arial" w:cs="Arial"/>
          <w:sz w:val="28"/>
          <w:szCs w:val="28"/>
        </w:rPr>
        <w:t>а</w:t>
      </w:r>
      <w:r w:rsidRPr="003A2DC4">
        <w:rPr>
          <w:rFonts w:ascii="Arial" w:hAnsi="Arial" w:cs="Arial"/>
          <w:sz w:val="28"/>
          <w:szCs w:val="28"/>
        </w:rPr>
        <w:t>занное издание. В случае недатированных ссылок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действует последнее </w:t>
      </w:r>
    </w:p>
    <w:tbl>
      <w:tblPr>
        <w:tblStyle w:val="a3"/>
        <w:tblW w:w="10285" w:type="dxa"/>
        <w:tblLook w:val="04A0" w:firstRow="1" w:lastRow="0" w:firstColumn="1" w:lastColumn="0" w:noHBand="0" w:noVBand="1"/>
      </w:tblPr>
      <w:tblGrid>
        <w:gridCol w:w="10285"/>
      </w:tblGrid>
      <w:tr w:rsidR="00352242" w:rsidTr="00F22611">
        <w:trPr>
          <w:trHeight w:val="269"/>
        </w:trPr>
        <w:tc>
          <w:tcPr>
            <w:tcW w:w="10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2611" w:rsidRDefault="00352242" w:rsidP="005C6B51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  <w:r w:rsidRPr="00F73934">
              <w:rPr>
                <w:rFonts w:ascii="Arial" w:hAnsi="Arial" w:cs="Arial"/>
                <w:b/>
                <w:sz w:val="28"/>
                <w:szCs w:val="28"/>
              </w:rPr>
              <w:t>Издание официальное</w:t>
            </w:r>
          </w:p>
        </w:tc>
      </w:tr>
    </w:tbl>
    <w:p w:rsidR="00E66E7D" w:rsidRDefault="00E66E7D" w:rsidP="00E66E7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>издание в отношении указанного документа (включая все изменения).</w:t>
      </w:r>
    </w:p>
    <w:p w:rsidR="00E66E7D" w:rsidRPr="00B27632" w:rsidRDefault="00E66E7D" w:rsidP="00F226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B27632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B27632">
        <w:rPr>
          <w:rFonts w:ascii="Arial" w:hAnsi="Arial" w:cs="Arial"/>
          <w:sz w:val="28"/>
          <w:szCs w:val="28"/>
        </w:rPr>
        <w:t>462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B27632">
        <w:rPr>
          <w:rFonts w:ascii="Arial" w:hAnsi="Arial" w:cs="Arial"/>
          <w:sz w:val="28"/>
          <w:szCs w:val="28"/>
        </w:rPr>
        <w:t xml:space="preserve">1, </w:t>
      </w:r>
      <w:r w:rsidRPr="00B27632">
        <w:rPr>
          <w:rFonts w:ascii="Arial" w:hAnsi="Arial" w:cs="Arial"/>
          <w:iCs/>
          <w:sz w:val="28"/>
          <w:szCs w:val="28"/>
        </w:rPr>
        <w:t>Неразрушающий контроль. Качество изображения ради</w:t>
      </w:r>
      <w:r w:rsidRPr="00B27632">
        <w:rPr>
          <w:rFonts w:ascii="Arial" w:hAnsi="Arial" w:cs="Arial"/>
          <w:iCs/>
          <w:sz w:val="28"/>
          <w:szCs w:val="28"/>
        </w:rPr>
        <w:t>о</w:t>
      </w:r>
      <w:r w:rsidRPr="00B27632">
        <w:rPr>
          <w:rFonts w:ascii="Arial" w:hAnsi="Arial" w:cs="Arial"/>
          <w:iCs/>
          <w:sz w:val="28"/>
          <w:szCs w:val="28"/>
        </w:rPr>
        <w:t>графических снимков. Часть 1.</w:t>
      </w:r>
      <w:r w:rsidR="00F22611">
        <w:rPr>
          <w:rFonts w:ascii="Arial" w:hAnsi="Arial" w:cs="Arial"/>
          <w:iCs/>
          <w:sz w:val="28"/>
          <w:szCs w:val="28"/>
        </w:rPr>
        <w:t xml:space="preserve"> </w:t>
      </w:r>
      <w:r w:rsidRPr="00B27632">
        <w:rPr>
          <w:rFonts w:ascii="Arial" w:hAnsi="Arial" w:cs="Arial"/>
          <w:iCs/>
          <w:sz w:val="28"/>
          <w:szCs w:val="28"/>
        </w:rPr>
        <w:t>Индикаторы качества изображения (пров</w:t>
      </w:r>
      <w:r w:rsidRPr="00B27632">
        <w:rPr>
          <w:rFonts w:ascii="Arial" w:hAnsi="Arial" w:cs="Arial"/>
          <w:iCs/>
          <w:sz w:val="28"/>
          <w:szCs w:val="28"/>
        </w:rPr>
        <w:t>о</w:t>
      </w:r>
      <w:r w:rsidRPr="00B27632">
        <w:rPr>
          <w:rFonts w:ascii="Arial" w:hAnsi="Arial" w:cs="Arial"/>
          <w:iCs/>
          <w:sz w:val="28"/>
          <w:szCs w:val="28"/>
        </w:rPr>
        <w:t>лочного типа) и определение индекса значения качества</w:t>
      </w:r>
      <w:r w:rsidR="00F22611">
        <w:rPr>
          <w:rFonts w:ascii="Arial" w:hAnsi="Arial" w:cs="Arial"/>
          <w:iCs/>
          <w:sz w:val="28"/>
          <w:szCs w:val="28"/>
        </w:rPr>
        <w:t xml:space="preserve"> </w:t>
      </w:r>
      <w:r w:rsidRPr="00B27632">
        <w:rPr>
          <w:rFonts w:ascii="Arial" w:hAnsi="Arial" w:cs="Arial"/>
          <w:iCs/>
          <w:sz w:val="28"/>
          <w:szCs w:val="28"/>
        </w:rPr>
        <w:t>изображения</w:t>
      </w:r>
    </w:p>
    <w:p w:rsidR="00E66E7D" w:rsidRPr="00054EE1" w:rsidRDefault="00E66E7D" w:rsidP="00F226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054EE1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054EE1">
        <w:rPr>
          <w:rFonts w:ascii="Arial" w:hAnsi="Arial" w:cs="Arial"/>
          <w:sz w:val="28"/>
          <w:szCs w:val="28"/>
        </w:rPr>
        <w:t>462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054EE1">
        <w:rPr>
          <w:rFonts w:ascii="Arial" w:hAnsi="Arial" w:cs="Arial"/>
          <w:sz w:val="28"/>
          <w:szCs w:val="28"/>
        </w:rPr>
        <w:t xml:space="preserve">2, </w:t>
      </w:r>
      <w:r w:rsidRPr="00054EE1">
        <w:rPr>
          <w:rFonts w:ascii="Arial" w:hAnsi="Arial" w:cs="Arial"/>
          <w:iCs/>
          <w:sz w:val="28"/>
          <w:szCs w:val="28"/>
        </w:rPr>
        <w:t>Неразрушающий контроль. Качество радиографического изображения. Часть 2.</w:t>
      </w:r>
      <w:r w:rsidR="00F22611">
        <w:rPr>
          <w:rFonts w:ascii="Arial" w:hAnsi="Arial" w:cs="Arial"/>
          <w:iCs/>
          <w:sz w:val="28"/>
          <w:szCs w:val="28"/>
        </w:rPr>
        <w:t xml:space="preserve"> </w:t>
      </w:r>
      <w:r w:rsidRPr="00054EE1">
        <w:rPr>
          <w:rFonts w:ascii="Arial" w:hAnsi="Arial" w:cs="Arial"/>
          <w:iCs/>
          <w:sz w:val="28"/>
          <w:szCs w:val="28"/>
        </w:rPr>
        <w:t>Индикаторы качества изображения (тип шаг-отверстие). Определение показателя качества</w:t>
      </w:r>
    </w:p>
    <w:p w:rsidR="00E66E7D" w:rsidRPr="00054EE1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054EE1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054EE1">
        <w:rPr>
          <w:rFonts w:ascii="Arial" w:hAnsi="Arial" w:cs="Arial"/>
          <w:sz w:val="28"/>
          <w:szCs w:val="28"/>
        </w:rPr>
        <w:t xml:space="preserve">473, </w:t>
      </w:r>
      <w:r w:rsidRPr="00054EE1">
        <w:rPr>
          <w:rFonts w:ascii="Arial" w:hAnsi="Arial" w:cs="Arial"/>
          <w:iCs/>
          <w:sz w:val="28"/>
          <w:szCs w:val="28"/>
        </w:rPr>
        <w:t>Аттестация и выдача свидетельств персоналу, занимающемуся неразрушающимся контролем. Основные принципы</w:t>
      </w:r>
    </w:p>
    <w:p w:rsidR="00E66E7D" w:rsidRPr="00054EE1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054EE1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054EE1">
        <w:rPr>
          <w:rFonts w:ascii="Arial" w:hAnsi="Arial" w:cs="Arial"/>
          <w:sz w:val="28"/>
          <w:szCs w:val="28"/>
        </w:rPr>
        <w:t>584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054EE1">
        <w:rPr>
          <w:rFonts w:ascii="Arial" w:hAnsi="Arial" w:cs="Arial"/>
          <w:sz w:val="28"/>
          <w:szCs w:val="28"/>
        </w:rPr>
        <w:t xml:space="preserve">1, </w:t>
      </w:r>
      <w:r w:rsidRPr="00054EE1">
        <w:rPr>
          <w:rFonts w:ascii="Arial" w:hAnsi="Arial" w:cs="Arial"/>
          <w:iCs/>
          <w:sz w:val="28"/>
          <w:szCs w:val="28"/>
        </w:rPr>
        <w:t>Неразрушающий контроль. Пленка для промышленной р</w:t>
      </w:r>
      <w:r w:rsidRPr="00054EE1">
        <w:rPr>
          <w:rFonts w:ascii="Arial" w:hAnsi="Arial" w:cs="Arial"/>
          <w:iCs/>
          <w:sz w:val="28"/>
          <w:szCs w:val="28"/>
        </w:rPr>
        <w:t>а</w:t>
      </w:r>
      <w:r w:rsidRPr="00054EE1">
        <w:rPr>
          <w:rFonts w:ascii="Arial" w:hAnsi="Arial" w:cs="Arial"/>
          <w:iCs/>
          <w:sz w:val="28"/>
          <w:szCs w:val="28"/>
        </w:rPr>
        <w:t>диографии. Часть 1. Классификация пленок для промышленной радиогр</w:t>
      </w:r>
      <w:r w:rsidRPr="00054EE1">
        <w:rPr>
          <w:rFonts w:ascii="Arial" w:hAnsi="Arial" w:cs="Arial"/>
          <w:iCs/>
          <w:sz w:val="28"/>
          <w:szCs w:val="28"/>
        </w:rPr>
        <w:t>а</w:t>
      </w:r>
      <w:r w:rsidRPr="00054EE1">
        <w:rPr>
          <w:rFonts w:ascii="Arial" w:hAnsi="Arial" w:cs="Arial"/>
          <w:iCs/>
          <w:sz w:val="28"/>
          <w:szCs w:val="28"/>
        </w:rPr>
        <w:t>фии</w:t>
      </w:r>
    </w:p>
    <w:p w:rsidR="00E66E7D" w:rsidRPr="00054EE1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054EE1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054EE1">
        <w:rPr>
          <w:rFonts w:ascii="Arial" w:hAnsi="Arial" w:cs="Arial"/>
          <w:sz w:val="28"/>
          <w:szCs w:val="28"/>
        </w:rPr>
        <w:t>584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054EE1">
        <w:rPr>
          <w:rFonts w:ascii="Arial" w:hAnsi="Arial" w:cs="Arial"/>
          <w:sz w:val="28"/>
          <w:szCs w:val="28"/>
        </w:rPr>
        <w:t xml:space="preserve">2, </w:t>
      </w:r>
      <w:r w:rsidRPr="00054EE1">
        <w:rPr>
          <w:rFonts w:ascii="Arial" w:hAnsi="Arial" w:cs="Arial"/>
          <w:iCs/>
          <w:sz w:val="28"/>
          <w:szCs w:val="28"/>
        </w:rPr>
        <w:t>Неразрушающий контроль. Пленка для промышленной р</w:t>
      </w:r>
      <w:r w:rsidRPr="00054EE1">
        <w:rPr>
          <w:rFonts w:ascii="Arial" w:hAnsi="Arial" w:cs="Arial"/>
          <w:iCs/>
          <w:sz w:val="28"/>
          <w:szCs w:val="28"/>
        </w:rPr>
        <w:t>а</w:t>
      </w:r>
      <w:r w:rsidRPr="00054EE1">
        <w:rPr>
          <w:rFonts w:ascii="Arial" w:hAnsi="Arial" w:cs="Arial"/>
          <w:iCs/>
          <w:sz w:val="28"/>
          <w:szCs w:val="28"/>
        </w:rPr>
        <w:t>диографии. Часть 2. Проверка проявления пленки с помощью эталонных значений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054EE1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> </w:t>
      </w:r>
      <w:r w:rsidRPr="00054EE1">
        <w:rPr>
          <w:rFonts w:ascii="Arial" w:hAnsi="Arial" w:cs="Arial"/>
          <w:sz w:val="28"/>
          <w:szCs w:val="28"/>
        </w:rPr>
        <w:t xml:space="preserve">25580, </w:t>
      </w:r>
      <w:r w:rsidRPr="00054EE1">
        <w:rPr>
          <w:rFonts w:ascii="Arial" w:hAnsi="Arial" w:cs="Arial"/>
          <w:iCs/>
          <w:sz w:val="28"/>
          <w:szCs w:val="28"/>
        </w:rPr>
        <w:t>Неразрушающий контроль. Осветители для промышленной радиографии. Минимальные требования (ISO 5580:1985)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8E4005">
        <w:rPr>
          <w:rFonts w:ascii="Arial" w:hAnsi="Arial" w:cs="Arial"/>
          <w:iCs/>
          <w:spacing w:val="40"/>
          <w:sz w:val="24"/>
          <w:szCs w:val="24"/>
        </w:rPr>
        <w:t xml:space="preserve">Примечание </w:t>
      </w:r>
      <w:r w:rsidRPr="008E4005">
        <w:rPr>
          <w:rFonts w:ascii="Arial" w:hAnsi="Arial" w:cs="Arial"/>
          <w:iCs/>
          <w:sz w:val="24"/>
          <w:szCs w:val="24"/>
        </w:rPr>
        <w:t>— При пользовании настоящим стандартом целесообразно пров</w:t>
      </w:r>
      <w:r w:rsidRPr="008E4005">
        <w:rPr>
          <w:rFonts w:ascii="Arial" w:hAnsi="Arial" w:cs="Arial"/>
          <w:iCs/>
          <w:sz w:val="24"/>
          <w:szCs w:val="24"/>
        </w:rPr>
        <w:t>е</w:t>
      </w:r>
      <w:r w:rsidRPr="008E4005">
        <w:rPr>
          <w:rFonts w:ascii="Arial" w:hAnsi="Arial" w:cs="Arial"/>
          <w:iCs/>
          <w:sz w:val="24"/>
          <w:szCs w:val="24"/>
        </w:rPr>
        <w:t>рить действие ссылочных стандартов и классификаторов в информационной системе общего пользования — на официальном сайте национального органа Российской Фед</w:t>
      </w:r>
      <w:r w:rsidRPr="008E4005">
        <w:rPr>
          <w:rFonts w:ascii="Arial" w:hAnsi="Arial" w:cs="Arial"/>
          <w:iCs/>
          <w:sz w:val="24"/>
          <w:szCs w:val="24"/>
        </w:rPr>
        <w:t>е</w:t>
      </w:r>
      <w:r w:rsidRPr="008E4005">
        <w:rPr>
          <w:rFonts w:ascii="Arial" w:hAnsi="Arial" w:cs="Arial"/>
          <w:iCs/>
          <w:sz w:val="24"/>
          <w:szCs w:val="24"/>
        </w:rPr>
        <w:t>рации по стандартизации в сети Интернет или по ежегодно издаваемому информацио</w:t>
      </w:r>
      <w:r w:rsidRPr="008E4005">
        <w:rPr>
          <w:rFonts w:ascii="Arial" w:hAnsi="Arial" w:cs="Arial"/>
          <w:iCs/>
          <w:sz w:val="24"/>
          <w:szCs w:val="24"/>
        </w:rPr>
        <w:t>н</w:t>
      </w:r>
      <w:r w:rsidRPr="008E4005">
        <w:rPr>
          <w:rFonts w:ascii="Arial" w:hAnsi="Arial" w:cs="Arial"/>
          <w:iCs/>
          <w:sz w:val="24"/>
          <w:szCs w:val="24"/>
        </w:rPr>
        <w:t>ному указателю «Национальные стандарты», который опубликован по состоянию на 1 я</w:t>
      </w:r>
      <w:r w:rsidRPr="008E4005">
        <w:rPr>
          <w:rFonts w:ascii="Arial" w:hAnsi="Arial" w:cs="Arial"/>
          <w:iCs/>
          <w:sz w:val="24"/>
          <w:szCs w:val="24"/>
        </w:rPr>
        <w:t>н</w:t>
      </w:r>
      <w:r w:rsidRPr="008E4005">
        <w:rPr>
          <w:rFonts w:ascii="Arial" w:hAnsi="Arial" w:cs="Arial"/>
          <w:iCs/>
          <w:sz w:val="24"/>
          <w:szCs w:val="24"/>
        </w:rPr>
        <w:t>варя текущего года, и по выпускам ежемесячно издаваемого информационного указателя «Национальные стандарты» за текущий год. Если заменен ссылочный документ, на кот</w:t>
      </w:r>
      <w:r w:rsidRPr="008E4005">
        <w:rPr>
          <w:rFonts w:ascii="Arial" w:hAnsi="Arial" w:cs="Arial"/>
          <w:iCs/>
          <w:sz w:val="24"/>
          <w:szCs w:val="24"/>
        </w:rPr>
        <w:t>о</w:t>
      </w:r>
      <w:r w:rsidRPr="008E4005">
        <w:rPr>
          <w:rFonts w:ascii="Arial" w:hAnsi="Arial" w:cs="Arial"/>
          <w:iCs/>
          <w:sz w:val="24"/>
          <w:szCs w:val="24"/>
        </w:rPr>
        <w:t>рый дана недатированная ссылка, то рекомендуется использовать действующую версию этого документа с учетом всех внесенных в данную версию изменений. Если заменен ссылочный документ, на который дана недатированная ссылка, то рекомендуется и</w:t>
      </w:r>
      <w:r w:rsidRPr="008E4005">
        <w:rPr>
          <w:rFonts w:ascii="Arial" w:hAnsi="Arial" w:cs="Arial"/>
          <w:iCs/>
          <w:sz w:val="24"/>
          <w:szCs w:val="24"/>
        </w:rPr>
        <w:t>с</w:t>
      </w:r>
      <w:r w:rsidRPr="008E4005">
        <w:rPr>
          <w:rFonts w:ascii="Arial" w:hAnsi="Arial" w:cs="Arial"/>
          <w:iCs/>
          <w:sz w:val="24"/>
          <w:szCs w:val="24"/>
        </w:rPr>
        <w:t>пользовать версию этого документа с указанным выше годом утверждения (принятия). Если после утверждения настоящего стандарта в ссылочный документ, на который дана недатированная ссылка, внесено изменение, затрагивающее положение</w:t>
      </w:r>
      <w:proofErr w:type="gramStart"/>
      <w:r w:rsidRPr="008E4005">
        <w:rPr>
          <w:rFonts w:ascii="Arial" w:hAnsi="Arial" w:cs="Arial"/>
          <w:iCs/>
          <w:sz w:val="24"/>
          <w:szCs w:val="24"/>
        </w:rPr>
        <w:t>.</w:t>
      </w:r>
      <w:proofErr w:type="gramEnd"/>
      <w:r w:rsidRPr="008E4005">
        <w:rPr>
          <w:rFonts w:ascii="Arial" w:hAnsi="Arial" w:cs="Arial"/>
          <w:iCs/>
          <w:sz w:val="24"/>
          <w:szCs w:val="24"/>
        </w:rPr>
        <w:t xml:space="preserve"> </w:t>
      </w:r>
      <w:proofErr w:type="gramStart"/>
      <w:r w:rsidRPr="008E4005">
        <w:rPr>
          <w:rFonts w:ascii="Arial" w:hAnsi="Arial" w:cs="Arial"/>
          <w:iCs/>
          <w:sz w:val="24"/>
          <w:szCs w:val="24"/>
        </w:rPr>
        <w:t>н</w:t>
      </w:r>
      <w:proofErr w:type="gramEnd"/>
      <w:r w:rsidRPr="008E4005">
        <w:rPr>
          <w:rFonts w:ascii="Arial" w:hAnsi="Arial" w:cs="Arial"/>
          <w:iCs/>
          <w:sz w:val="24"/>
          <w:szCs w:val="24"/>
        </w:rPr>
        <w:t xml:space="preserve">а которое дана ссылка, то это положение рекомендуется применять без учета данного изменения. если </w:t>
      </w:r>
      <w:r w:rsidRPr="008E4005">
        <w:rPr>
          <w:rFonts w:ascii="Arial" w:hAnsi="Arial" w:cs="Arial"/>
          <w:iCs/>
          <w:sz w:val="24"/>
          <w:szCs w:val="24"/>
        </w:rPr>
        <w:lastRenderedPageBreak/>
        <w:t>ссылочный документ отменен без замены, то положение, в котором дана ссылка на него, рекомендуется применять в части, не затрагивающей эту ссылку.</w:t>
      </w:r>
    </w:p>
    <w:p w:rsidR="00E66E7D" w:rsidRPr="005C6B51" w:rsidRDefault="00E66E7D" w:rsidP="00E66E7D">
      <w:pPr>
        <w:autoSpaceDE w:val="0"/>
        <w:autoSpaceDN w:val="0"/>
        <w:adjustRightInd w:val="0"/>
        <w:spacing w:before="240" w:after="120" w:line="360" w:lineRule="auto"/>
        <w:ind w:firstLine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>3 Термины</w:t>
      </w:r>
    </w:p>
    <w:p w:rsidR="00E66E7D" w:rsidRPr="00BC2EB2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C2EB2">
        <w:rPr>
          <w:rFonts w:ascii="Arial" w:hAnsi="Arial" w:cs="Arial"/>
          <w:sz w:val="28"/>
          <w:szCs w:val="28"/>
        </w:rPr>
        <w:t xml:space="preserve">Для применения настоящего </w:t>
      </w:r>
      <w:r w:rsidR="00E84327">
        <w:rPr>
          <w:rFonts w:ascii="Arial" w:hAnsi="Arial" w:cs="Arial"/>
          <w:sz w:val="28"/>
          <w:szCs w:val="28"/>
        </w:rPr>
        <w:t>стандарта</w:t>
      </w:r>
      <w:r w:rsidRPr="00BC2EB2">
        <w:rPr>
          <w:rFonts w:ascii="Arial" w:hAnsi="Arial" w:cs="Arial"/>
          <w:sz w:val="28"/>
          <w:szCs w:val="28"/>
        </w:rPr>
        <w:t xml:space="preserve"> действуют следующие терм</w:t>
      </w:r>
      <w:r w:rsidRPr="00BC2EB2">
        <w:rPr>
          <w:rFonts w:ascii="Arial" w:hAnsi="Arial" w:cs="Arial"/>
          <w:sz w:val="28"/>
          <w:szCs w:val="28"/>
        </w:rPr>
        <w:t>и</w:t>
      </w:r>
      <w:r w:rsidRPr="00BC2EB2">
        <w:rPr>
          <w:rFonts w:ascii="Arial" w:hAnsi="Arial" w:cs="Arial"/>
          <w:sz w:val="28"/>
          <w:szCs w:val="28"/>
        </w:rPr>
        <w:t>ны.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054EE1">
        <w:rPr>
          <w:rFonts w:ascii="Arial" w:hAnsi="Arial" w:cs="Arial"/>
          <w:bCs/>
          <w:sz w:val="28"/>
          <w:szCs w:val="28"/>
        </w:rPr>
        <w:t>3.1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933616">
        <w:rPr>
          <w:rFonts w:ascii="Arial" w:hAnsi="Arial" w:cs="Arial"/>
          <w:b/>
          <w:bCs/>
          <w:sz w:val="28"/>
          <w:szCs w:val="28"/>
        </w:rPr>
        <w:t>н</w:t>
      </w:r>
      <w:r w:rsidRPr="003A2DC4">
        <w:rPr>
          <w:rFonts w:ascii="Arial" w:hAnsi="Arial" w:cs="Arial"/>
          <w:b/>
          <w:bCs/>
          <w:sz w:val="28"/>
          <w:szCs w:val="28"/>
        </w:rPr>
        <w:t>оминальная толщина</w:t>
      </w:r>
      <w:r>
        <w:rPr>
          <w:rFonts w:ascii="Arial" w:hAnsi="Arial" w:cs="Arial"/>
          <w:b/>
          <w:bCs/>
          <w:sz w:val="28"/>
          <w:szCs w:val="28"/>
        </w:rPr>
        <w:t>: н</w:t>
      </w:r>
      <w:r w:rsidRPr="003A2DC4">
        <w:rPr>
          <w:rFonts w:ascii="Arial" w:hAnsi="Arial" w:cs="Arial"/>
          <w:sz w:val="28"/>
          <w:szCs w:val="28"/>
        </w:rPr>
        <w:t>оминальная толщина стенок основного материала</w:t>
      </w:r>
    </w:p>
    <w:p w:rsidR="00E66E7D" w:rsidRPr="005D7777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5D7777">
        <w:rPr>
          <w:rFonts w:ascii="Arial" w:hAnsi="Arial" w:cs="Arial"/>
          <w:spacing w:val="40"/>
          <w:sz w:val="24"/>
          <w:szCs w:val="28"/>
        </w:rPr>
        <w:t>Примечание — П</w:t>
      </w:r>
      <w:r w:rsidRPr="005D7777">
        <w:rPr>
          <w:rFonts w:ascii="Arial" w:hAnsi="Arial" w:cs="Arial"/>
          <w:sz w:val="24"/>
          <w:szCs w:val="28"/>
        </w:rPr>
        <w:t>роизводственные допуски не учитываются.</w:t>
      </w:r>
    </w:p>
    <w:p w:rsidR="00E66E7D" w:rsidRPr="00054EE1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054EE1">
        <w:rPr>
          <w:rFonts w:ascii="Arial" w:hAnsi="Arial" w:cs="Arial"/>
          <w:bCs/>
          <w:sz w:val="28"/>
          <w:szCs w:val="28"/>
        </w:rPr>
        <w:t>3.2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933616">
        <w:rPr>
          <w:rFonts w:ascii="Arial" w:hAnsi="Arial" w:cs="Arial"/>
          <w:b/>
          <w:bCs/>
          <w:sz w:val="28"/>
          <w:szCs w:val="28"/>
        </w:rPr>
        <w:t>п</w:t>
      </w:r>
      <w:r w:rsidRPr="003A2DC4">
        <w:rPr>
          <w:rFonts w:ascii="Arial" w:hAnsi="Arial" w:cs="Arial"/>
          <w:b/>
          <w:bCs/>
          <w:sz w:val="28"/>
          <w:szCs w:val="28"/>
        </w:rPr>
        <w:t>росвечиваемая толщина</w:t>
      </w:r>
      <w:r>
        <w:rPr>
          <w:rFonts w:ascii="Arial" w:hAnsi="Arial" w:cs="Arial"/>
          <w:bCs/>
          <w:sz w:val="28"/>
          <w:szCs w:val="28"/>
        </w:rPr>
        <w:t>: т</w:t>
      </w:r>
      <w:r w:rsidRPr="003A2DC4">
        <w:rPr>
          <w:rFonts w:ascii="Arial" w:hAnsi="Arial" w:cs="Arial"/>
          <w:sz w:val="28"/>
          <w:szCs w:val="28"/>
        </w:rPr>
        <w:t xml:space="preserve">олщина материала по направлению излучения, включая толщину </w:t>
      </w:r>
      <w:r w:rsidR="00CE2305">
        <w:rPr>
          <w:rFonts w:ascii="Arial" w:hAnsi="Arial" w:cs="Arial"/>
          <w:sz w:val="28"/>
          <w:szCs w:val="28"/>
        </w:rPr>
        <w:t>грата</w:t>
      </w:r>
      <w:r w:rsidRPr="003A2DC4">
        <w:rPr>
          <w:rFonts w:ascii="Arial" w:hAnsi="Arial" w:cs="Arial"/>
          <w:sz w:val="28"/>
          <w:szCs w:val="28"/>
        </w:rPr>
        <w:t xml:space="preserve"> на стыковых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сварных соединениях (в с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ответствующих случаях), либо добавочную толщину муфты для соединений,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полученных </w:t>
      </w:r>
      <w:r w:rsidR="0090232C">
        <w:rPr>
          <w:rFonts w:ascii="Arial" w:hAnsi="Arial" w:cs="Arial"/>
          <w:sz w:val="28"/>
          <w:szCs w:val="28"/>
        </w:rPr>
        <w:t>с применением закладных нагревателей</w:t>
      </w:r>
      <w:r w:rsidRPr="003A2DC4">
        <w:rPr>
          <w:rFonts w:ascii="Arial" w:hAnsi="Arial" w:cs="Arial"/>
          <w:sz w:val="28"/>
          <w:szCs w:val="28"/>
        </w:rPr>
        <w:t>, либо объединенную толщину внешней и внутренней половин</w:t>
      </w:r>
      <w:r w:rsidR="00A90427"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для соединений, получен</w:t>
      </w:r>
      <w:r>
        <w:rPr>
          <w:rFonts w:ascii="Arial" w:hAnsi="Arial" w:cs="Arial"/>
          <w:sz w:val="28"/>
          <w:szCs w:val="28"/>
        </w:rPr>
        <w:t>ных сп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собом многослойных стенок.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A08FD">
        <w:rPr>
          <w:rFonts w:ascii="Arial" w:hAnsi="Arial" w:cs="Arial"/>
          <w:bCs/>
          <w:sz w:val="28"/>
          <w:szCs w:val="28"/>
        </w:rPr>
        <w:t>3.3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933616">
        <w:rPr>
          <w:rFonts w:ascii="Arial" w:hAnsi="Arial" w:cs="Arial"/>
          <w:b/>
          <w:bCs/>
          <w:sz w:val="28"/>
          <w:szCs w:val="28"/>
        </w:rPr>
        <w:t>р</w:t>
      </w:r>
      <w:r w:rsidRPr="003A2DC4">
        <w:rPr>
          <w:rFonts w:ascii="Arial" w:hAnsi="Arial" w:cs="Arial"/>
          <w:b/>
          <w:bCs/>
          <w:sz w:val="28"/>
          <w:szCs w:val="28"/>
        </w:rPr>
        <w:t xml:space="preserve">асстояние между объектом </w:t>
      </w:r>
      <w:r w:rsidR="005769B0">
        <w:rPr>
          <w:rFonts w:ascii="Arial" w:hAnsi="Arial" w:cs="Arial"/>
          <w:b/>
          <w:bCs/>
          <w:sz w:val="28"/>
          <w:szCs w:val="28"/>
        </w:rPr>
        <w:t>контроля</w:t>
      </w:r>
      <w:r w:rsidRPr="003A2DC4">
        <w:rPr>
          <w:rFonts w:ascii="Arial" w:hAnsi="Arial" w:cs="Arial"/>
          <w:b/>
          <w:bCs/>
          <w:sz w:val="28"/>
          <w:szCs w:val="28"/>
        </w:rPr>
        <w:t xml:space="preserve"> и пленкой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>
        <w:rPr>
          <w:rFonts w:ascii="Arial" w:hAnsi="Arial" w:cs="Arial"/>
          <w:bCs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 xml:space="preserve">асстояние между стороной объекта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, повернутой к источнику излучения, и </w:t>
      </w:r>
      <w:r w:rsidR="00584CA8">
        <w:rPr>
          <w:rFonts w:ascii="Arial" w:hAnsi="Arial" w:cs="Arial"/>
          <w:sz w:val="28"/>
          <w:szCs w:val="28"/>
        </w:rPr>
        <w:t>п</w:t>
      </w:r>
      <w:r w:rsidR="00584CA8">
        <w:rPr>
          <w:rFonts w:ascii="Arial" w:hAnsi="Arial" w:cs="Arial"/>
          <w:sz w:val="28"/>
          <w:szCs w:val="28"/>
        </w:rPr>
        <w:t>о</w:t>
      </w:r>
      <w:r w:rsidR="00584CA8">
        <w:rPr>
          <w:rFonts w:ascii="Arial" w:hAnsi="Arial" w:cs="Arial"/>
          <w:sz w:val="28"/>
          <w:szCs w:val="28"/>
        </w:rPr>
        <w:t xml:space="preserve">верхностью </w:t>
      </w:r>
      <w:r w:rsidRPr="003A2DC4">
        <w:rPr>
          <w:rFonts w:ascii="Arial" w:hAnsi="Arial" w:cs="Arial"/>
          <w:sz w:val="28"/>
          <w:szCs w:val="28"/>
        </w:rPr>
        <w:t>пленк</w:t>
      </w:r>
      <w:r w:rsidR="00584CA8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 xml:space="preserve"> в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направлении центрального луча</w:t>
      </w:r>
      <w:r>
        <w:rPr>
          <w:rFonts w:ascii="Arial" w:hAnsi="Arial" w:cs="Arial"/>
          <w:sz w:val="28"/>
          <w:szCs w:val="28"/>
        </w:rPr>
        <w:t>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A08FD">
        <w:rPr>
          <w:rFonts w:ascii="Arial" w:hAnsi="Arial" w:cs="Arial"/>
          <w:bCs/>
          <w:sz w:val="28"/>
          <w:szCs w:val="28"/>
        </w:rPr>
        <w:t>3.4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933616">
        <w:rPr>
          <w:rFonts w:ascii="Arial" w:hAnsi="Arial" w:cs="Arial"/>
          <w:b/>
          <w:bCs/>
          <w:sz w:val="28"/>
          <w:szCs w:val="28"/>
        </w:rPr>
        <w:t>р</w:t>
      </w:r>
      <w:r w:rsidRPr="003A2DC4">
        <w:rPr>
          <w:rFonts w:ascii="Arial" w:hAnsi="Arial" w:cs="Arial"/>
          <w:b/>
          <w:bCs/>
          <w:sz w:val="28"/>
          <w:szCs w:val="28"/>
        </w:rPr>
        <w:t>азмер источника излучения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>
        <w:rPr>
          <w:rFonts w:ascii="Arial" w:hAnsi="Arial" w:cs="Arial"/>
          <w:bCs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азмер радиоактивного изотопа, например, размер фокусного пятна рентгеновской трубки</w:t>
      </w:r>
      <w:r>
        <w:rPr>
          <w:rFonts w:ascii="Arial" w:hAnsi="Arial" w:cs="Arial"/>
          <w:sz w:val="28"/>
          <w:szCs w:val="28"/>
        </w:rPr>
        <w:t>.</w:t>
      </w: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3.5 </w:t>
      </w:r>
      <w:r w:rsidRPr="00933616">
        <w:rPr>
          <w:rFonts w:ascii="Arial" w:hAnsi="Arial" w:cs="Arial"/>
          <w:b/>
          <w:bCs/>
          <w:sz w:val="28"/>
          <w:szCs w:val="28"/>
        </w:rPr>
        <w:t>р</w:t>
      </w:r>
      <w:r w:rsidRPr="003A2DC4">
        <w:rPr>
          <w:rFonts w:ascii="Arial" w:hAnsi="Arial" w:cs="Arial"/>
          <w:b/>
          <w:bCs/>
          <w:sz w:val="28"/>
          <w:szCs w:val="28"/>
        </w:rPr>
        <w:t>асстояние между источником излучения и пленкой</w:t>
      </w:r>
      <w:r>
        <w:rPr>
          <w:rFonts w:ascii="Arial" w:hAnsi="Arial" w:cs="Arial"/>
          <w:bCs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асстояние между источником излучения и пленкой, измеренное в направлении излуч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ния</w:t>
      </w:r>
      <w:r>
        <w:rPr>
          <w:rFonts w:ascii="Arial" w:hAnsi="Arial" w:cs="Arial"/>
          <w:sz w:val="28"/>
          <w:szCs w:val="28"/>
        </w:rPr>
        <w:t>.</w:t>
      </w:r>
    </w:p>
    <w:p w:rsidR="00584CA8" w:rsidRPr="00584CA8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2A08FD">
        <w:rPr>
          <w:rFonts w:ascii="Arial" w:hAnsi="Arial" w:cs="Arial"/>
          <w:bCs/>
          <w:sz w:val="28"/>
          <w:szCs w:val="28"/>
        </w:rPr>
        <w:t>3.6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933616">
        <w:rPr>
          <w:rFonts w:ascii="Arial" w:hAnsi="Arial" w:cs="Arial"/>
          <w:b/>
          <w:bCs/>
          <w:sz w:val="28"/>
          <w:szCs w:val="28"/>
        </w:rPr>
        <w:t>рас</w:t>
      </w:r>
      <w:r w:rsidRPr="003A2DC4">
        <w:rPr>
          <w:rFonts w:ascii="Arial" w:hAnsi="Arial" w:cs="Arial"/>
          <w:b/>
          <w:bCs/>
          <w:sz w:val="28"/>
          <w:szCs w:val="28"/>
        </w:rPr>
        <w:t>стояние между источником</w:t>
      </w:r>
      <w:r>
        <w:rPr>
          <w:rFonts w:ascii="Arial" w:hAnsi="Arial" w:cs="Arial"/>
          <w:b/>
          <w:bCs/>
          <w:sz w:val="28"/>
          <w:szCs w:val="28"/>
        </w:rPr>
        <w:t xml:space="preserve"> излучения и объектом </w:t>
      </w:r>
      <w:r w:rsidR="005769B0">
        <w:rPr>
          <w:rFonts w:ascii="Arial" w:hAnsi="Arial" w:cs="Arial"/>
          <w:b/>
          <w:bCs/>
          <w:sz w:val="28"/>
          <w:szCs w:val="28"/>
        </w:rPr>
        <w:t>контроля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  <w:r w:rsidR="00584CA8" w:rsidRPr="005769B0">
        <w:rPr>
          <w:rFonts w:ascii="Arial" w:hAnsi="Arial" w:cs="Arial"/>
          <w:bCs/>
          <w:sz w:val="28"/>
          <w:szCs w:val="28"/>
        </w:rPr>
        <w:t>расстояние между и</w:t>
      </w:r>
      <w:r w:rsidR="005769B0">
        <w:rPr>
          <w:rFonts w:ascii="Arial" w:hAnsi="Arial" w:cs="Arial"/>
          <w:bCs/>
          <w:sz w:val="28"/>
          <w:szCs w:val="28"/>
        </w:rPr>
        <w:t>сточником излучения и объектом контроля</w:t>
      </w:r>
      <w:r w:rsidR="00584CA8" w:rsidRPr="005769B0">
        <w:rPr>
          <w:rFonts w:ascii="Arial" w:hAnsi="Arial" w:cs="Arial"/>
          <w:bCs/>
          <w:sz w:val="28"/>
          <w:szCs w:val="28"/>
        </w:rPr>
        <w:t>, повернутого к источнику излучения, в направлении центрального луча</w:t>
      </w: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A08FD">
        <w:rPr>
          <w:rFonts w:ascii="Arial" w:hAnsi="Arial" w:cs="Arial"/>
          <w:bCs/>
          <w:sz w:val="28"/>
          <w:szCs w:val="28"/>
        </w:rPr>
        <w:t>3.7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диаметр: </w:t>
      </w:r>
      <w:r w:rsidR="00CD5E81" w:rsidRPr="00CD5E81">
        <w:rPr>
          <w:rFonts w:ascii="Arial" w:hAnsi="Arial" w:cs="Arial"/>
          <w:bCs/>
          <w:sz w:val="28"/>
          <w:szCs w:val="28"/>
        </w:rPr>
        <w:t xml:space="preserve">номинальный </w:t>
      </w:r>
      <w:r w:rsidRPr="00CD5E81">
        <w:rPr>
          <w:rFonts w:ascii="Arial" w:hAnsi="Arial" w:cs="Arial"/>
          <w:sz w:val="28"/>
          <w:szCs w:val="28"/>
        </w:rPr>
        <w:t>внешний</w:t>
      </w:r>
      <w:r w:rsidRPr="003A2DC4">
        <w:rPr>
          <w:rFonts w:ascii="Arial" w:hAnsi="Arial" w:cs="Arial"/>
          <w:sz w:val="28"/>
          <w:szCs w:val="28"/>
        </w:rPr>
        <w:t xml:space="preserve"> диаметр трубы</w:t>
      </w:r>
    </w:p>
    <w:p w:rsidR="00E66E7D" w:rsidRPr="005C6B51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>4 Символы и сокращения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Символы и сокращения приведены в таблице 1.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84327" w:rsidRDefault="00E84327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84327" w:rsidRPr="003A2DC4" w:rsidRDefault="00E84327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2A08FD">
        <w:rPr>
          <w:rFonts w:ascii="Arial" w:hAnsi="Arial" w:cs="Arial"/>
          <w:bCs/>
          <w:spacing w:val="40"/>
          <w:sz w:val="28"/>
          <w:szCs w:val="28"/>
        </w:rPr>
        <w:t>Таблица 1</w:t>
      </w:r>
      <w:r w:rsidRPr="002A08FD">
        <w:rPr>
          <w:rFonts w:ascii="Arial" w:hAnsi="Arial" w:cs="Arial"/>
          <w:bCs/>
          <w:sz w:val="28"/>
          <w:szCs w:val="28"/>
        </w:rPr>
        <w:t xml:space="preserve"> – Символы и сокращения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E66E7D" w:rsidTr="00BA2087">
        <w:tc>
          <w:tcPr>
            <w:tcW w:w="3398" w:type="dxa"/>
            <w:tcBorders>
              <w:bottom w:val="double" w:sz="4" w:space="0" w:color="auto"/>
            </w:tcBorders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Символы и сокращения</w:t>
            </w:r>
          </w:p>
        </w:tc>
        <w:tc>
          <w:tcPr>
            <w:tcW w:w="3398" w:type="dxa"/>
            <w:tcBorders>
              <w:bottom w:val="double" w:sz="4" w:space="0" w:color="auto"/>
            </w:tcBorders>
            <w:vAlign w:val="center"/>
          </w:tcPr>
          <w:p w:rsidR="00E66E7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Обозначаемая</w:t>
            </w:r>
          </w:p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3399" w:type="dxa"/>
            <w:tcBorders>
              <w:bottom w:val="double" w:sz="4" w:space="0" w:color="auto"/>
            </w:tcBorders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Единицы измерения</w:t>
            </w:r>
          </w:p>
        </w:tc>
      </w:tr>
      <w:tr w:rsidR="00E66E7D" w:rsidTr="00BA2087">
        <w:tc>
          <w:tcPr>
            <w:tcW w:w="3398" w:type="dxa"/>
            <w:tcBorders>
              <w:top w:val="double" w:sz="4" w:space="0" w:color="auto"/>
            </w:tcBorders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3398" w:type="dxa"/>
            <w:tcBorders>
              <w:top w:val="double" w:sz="4" w:space="0" w:color="auto"/>
            </w:tcBorders>
            <w:vAlign w:val="center"/>
          </w:tcPr>
          <w:p w:rsidR="00E66E7D" w:rsidRPr="007F6797" w:rsidRDefault="00E66E7D" w:rsidP="005769B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Расстояние между об</w:t>
            </w:r>
            <w:r>
              <w:rPr>
                <w:rFonts w:ascii="Arial" w:hAnsi="Arial" w:cs="Arial"/>
                <w:bCs/>
                <w:sz w:val="28"/>
                <w:szCs w:val="28"/>
              </w:rPr>
              <w:t>ъ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ектом </w:t>
            </w:r>
            <w:r w:rsidR="005769B0">
              <w:rPr>
                <w:rFonts w:ascii="Arial" w:hAnsi="Arial" w:cs="Arial"/>
                <w:bCs/>
                <w:sz w:val="28"/>
                <w:szCs w:val="28"/>
              </w:rPr>
              <w:t>контроля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и пле</w:t>
            </w:r>
            <w:r>
              <w:rPr>
                <w:rFonts w:ascii="Arial" w:hAnsi="Arial" w:cs="Arial"/>
                <w:bCs/>
                <w:sz w:val="28"/>
                <w:szCs w:val="28"/>
              </w:rPr>
              <w:t>н</w:t>
            </w:r>
            <w:r>
              <w:rPr>
                <w:rFonts w:ascii="Arial" w:hAnsi="Arial" w:cs="Arial"/>
                <w:bCs/>
                <w:sz w:val="28"/>
                <w:szCs w:val="28"/>
              </w:rPr>
              <w:t>кой</w:t>
            </w:r>
          </w:p>
        </w:tc>
        <w:tc>
          <w:tcPr>
            <w:tcW w:w="3399" w:type="dxa"/>
            <w:tcBorders>
              <w:top w:val="double" w:sz="4" w:space="0" w:color="auto"/>
            </w:tcBorders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Размер источника изл</w:t>
            </w:r>
            <w:r>
              <w:rPr>
                <w:rFonts w:ascii="Arial" w:hAnsi="Arial" w:cs="Arial"/>
                <w:bCs/>
                <w:sz w:val="28"/>
                <w:szCs w:val="28"/>
              </w:rPr>
              <w:t>у</w:t>
            </w:r>
            <w:r>
              <w:rPr>
                <w:rFonts w:ascii="Arial" w:hAnsi="Arial" w:cs="Arial"/>
                <w:bCs/>
                <w:sz w:val="28"/>
                <w:szCs w:val="28"/>
              </w:rPr>
              <w:t>чения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D</w:t>
            </w:r>
            <w:r w:rsidRPr="007F6797">
              <w:rPr>
                <w:rFonts w:ascii="Arial" w:hAnsi="Arial" w:cs="Arial"/>
                <w:bCs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Диаметр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SFD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5769B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Расстояние между и</w:t>
            </w:r>
            <w:r>
              <w:rPr>
                <w:rFonts w:ascii="Arial" w:hAnsi="Arial" w:cs="Arial"/>
                <w:bCs/>
                <w:sz w:val="28"/>
                <w:szCs w:val="28"/>
              </w:rPr>
              <w:t>с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точником излучения и объектом </w:t>
            </w:r>
            <w:r w:rsidR="005769B0">
              <w:rPr>
                <w:rFonts w:ascii="Arial" w:hAnsi="Arial" w:cs="Arial"/>
                <w:bCs/>
                <w:sz w:val="28"/>
                <w:szCs w:val="28"/>
              </w:rPr>
              <w:t>контроля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Номинальная толщина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Просвечиваемая то</w:t>
            </w:r>
            <w:r>
              <w:rPr>
                <w:rFonts w:ascii="Arial" w:hAnsi="Arial" w:cs="Arial"/>
                <w:bCs/>
                <w:sz w:val="28"/>
                <w:szCs w:val="28"/>
              </w:rPr>
              <w:t>л</w:t>
            </w:r>
            <w:r>
              <w:rPr>
                <w:rFonts w:ascii="Arial" w:hAnsi="Arial" w:cs="Arial"/>
                <w:bCs/>
                <w:sz w:val="28"/>
                <w:szCs w:val="28"/>
              </w:rPr>
              <w:t>щина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мм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S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Источник излучения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—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F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Пленка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—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Угол падения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—</w:t>
            </w:r>
          </w:p>
        </w:tc>
      </w:tr>
      <w:tr w:rsidR="00E66E7D" w:rsidTr="00F22611"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SDR</w:t>
            </w:r>
          </w:p>
        </w:tc>
        <w:tc>
          <w:tcPr>
            <w:tcW w:w="3398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D</w:t>
            </w:r>
            <w:r w:rsidRPr="007F6797">
              <w:rPr>
                <w:rFonts w:ascii="Arial" w:hAnsi="Arial" w:cs="Arial"/>
                <w:bCs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/t</w:t>
            </w:r>
          </w:p>
        </w:tc>
        <w:tc>
          <w:tcPr>
            <w:tcW w:w="3399" w:type="dxa"/>
            <w:vAlign w:val="center"/>
          </w:tcPr>
          <w:p w:rsidR="00E66E7D" w:rsidRPr="007F6797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—</w:t>
            </w:r>
          </w:p>
        </w:tc>
      </w:tr>
    </w:tbl>
    <w:p w:rsidR="00E66E7D" w:rsidRDefault="00E66E7D" w:rsidP="00E66E7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6E7D" w:rsidRPr="005C6B51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>5 Общие положения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5.1 Меры безопасности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При использовании ионизирующих излучений необходимо строго сл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довать национальным и </w:t>
      </w:r>
      <w:r w:rsidRPr="003A2DC4">
        <w:rPr>
          <w:rFonts w:ascii="Arial" w:hAnsi="Arial" w:cs="Arial"/>
          <w:sz w:val="28"/>
          <w:szCs w:val="28"/>
        </w:rPr>
        <w:t>международным предписаниям по безопасности.</w:t>
      </w:r>
    </w:p>
    <w:p w:rsidR="00E66E7D" w:rsidRDefault="00E3635C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64500">
        <w:rPr>
          <w:rFonts w:ascii="Arial" w:hAnsi="Arial" w:cs="Arial"/>
          <w:bCs/>
          <w:spacing w:val="30"/>
          <w:sz w:val="24"/>
          <w:szCs w:val="28"/>
        </w:rPr>
        <w:lastRenderedPageBreak/>
        <w:t>Примечание</w:t>
      </w:r>
      <w:r w:rsidR="00E66E7D" w:rsidRPr="00964500">
        <w:rPr>
          <w:rFonts w:ascii="Arial" w:hAnsi="Arial" w:cs="Arial"/>
          <w:b/>
          <w:bCs/>
          <w:sz w:val="24"/>
          <w:szCs w:val="28"/>
        </w:rPr>
        <w:t xml:space="preserve"> </w:t>
      </w:r>
      <w:r w:rsidR="00E66E7D" w:rsidRPr="00964500">
        <w:rPr>
          <w:rFonts w:ascii="Arial" w:hAnsi="Arial" w:cs="Arial"/>
          <w:sz w:val="24"/>
          <w:szCs w:val="28"/>
        </w:rPr>
        <w:t>– Любой контакт человеческого организма с рентгеновскими лучами может принести существенный вред здоровью. При использовании рентгеновских апп</w:t>
      </w:r>
      <w:r w:rsidR="00E66E7D" w:rsidRPr="00964500">
        <w:rPr>
          <w:rFonts w:ascii="Arial" w:hAnsi="Arial" w:cs="Arial"/>
          <w:sz w:val="24"/>
          <w:szCs w:val="28"/>
        </w:rPr>
        <w:t>а</w:t>
      </w:r>
      <w:r w:rsidR="00E66E7D" w:rsidRPr="00964500">
        <w:rPr>
          <w:rFonts w:ascii="Arial" w:hAnsi="Arial" w:cs="Arial"/>
          <w:sz w:val="24"/>
          <w:szCs w:val="28"/>
        </w:rPr>
        <w:t>ратов необходимо соблюдать соответствующие законодательные предписания.</w:t>
      </w:r>
    </w:p>
    <w:p w:rsidR="00474DD3" w:rsidRPr="00964500" w:rsidRDefault="00474DD3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5.2 Обработка поверхности и подготовительные операции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Перед </w:t>
      </w:r>
      <w:r w:rsidR="005769B0">
        <w:rPr>
          <w:rFonts w:ascii="Arial" w:hAnsi="Arial" w:cs="Arial"/>
          <w:sz w:val="28"/>
          <w:szCs w:val="28"/>
        </w:rPr>
        <w:t>контролем</w:t>
      </w:r>
      <w:r w:rsidRPr="003A2DC4">
        <w:rPr>
          <w:rFonts w:ascii="Arial" w:hAnsi="Arial" w:cs="Arial"/>
          <w:sz w:val="28"/>
          <w:szCs w:val="28"/>
        </w:rPr>
        <w:t xml:space="preserve"> рентгеновским излучением сварное соединени</w:t>
      </w:r>
      <w:r>
        <w:rPr>
          <w:rFonts w:ascii="Arial" w:hAnsi="Arial" w:cs="Arial"/>
          <w:sz w:val="28"/>
          <w:szCs w:val="28"/>
        </w:rPr>
        <w:t>е оч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щают и удаляют все частицы </w:t>
      </w:r>
      <w:r w:rsidRPr="003A2DC4">
        <w:rPr>
          <w:rFonts w:ascii="Arial" w:hAnsi="Arial" w:cs="Arial"/>
          <w:sz w:val="28"/>
          <w:szCs w:val="28"/>
        </w:rPr>
        <w:t>загрязнений с поверхности детали для предо</w:t>
      </w:r>
      <w:r w:rsidRPr="003A2DC4">
        <w:rPr>
          <w:rFonts w:ascii="Arial" w:hAnsi="Arial" w:cs="Arial"/>
          <w:sz w:val="28"/>
          <w:szCs w:val="28"/>
        </w:rPr>
        <w:t>т</w:t>
      </w:r>
      <w:r w:rsidRPr="003A2DC4">
        <w:rPr>
          <w:rFonts w:ascii="Arial" w:hAnsi="Arial" w:cs="Arial"/>
          <w:sz w:val="28"/>
          <w:szCs w:val="28"/>
        </w:rPr>
        <w:t>вращения возможного искажения результатов при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обнаружении дефектов.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В случае труб, сваренных стыковой сварк</w:t>
      </w:r>
      <w:r w:rsidR="00D955A9">
        <w:rPr>
          <w:rFonts w:ascii="Arial" w:hAnsi="Arial" w:cs="Arial"/>
          <w:sz w:val="28"/>
          <w:szCs w:val="28"/>
        </w:rPr>
        <w:t>ой</w:t>
      </w:r>
      <w:r w:rsidRPr="003A2DC4">
        <w:rPr>
          <w:rFonts w:ascii="Arial" w:hAnsi="Arial" w:cs="Arial"/>
          <w:sz w:val="28"/>
          <w:szCs w:val="28"/>
        </w:rPr>
        <w:t xml:space="preserve"> нагретым</w:t>
      </w:r>
      <w:r>
        <w:rPr>
          <w:rFonts w:ascii="Arial" w:hAnsi="Arial" w:cs="Arial"/>
          <w:sz w:val="28"/>
          <w:szCs w:val="28"/>
        </w:rPr>
        <w:t xml:space="preserve"> инструментом, перед </w:t>
      </w:r>
      <w:r w:rsidR="005769B0">
        <w:rPr>
          <w:rFonts w:ascii="Arial" w:hAnsi="Arial" w:cs="Arial"/>
          <w:sz w:val="28"/>
          <w:szCs w:val="28"/>
        </w:rPr>
        <w:t>контролем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проника</w:t>
      </w:r>
      <w:r w:rsidR="005769B0">
        <w:rPr>
          <w:rFonts w:ascii="Arial" w:hAnsi="Arial" w:cs="Arial"/>
          <w:sz w:val="28"/>
          <w:szCs w:val="28"/>
        </w:rPr>
        <w:t>ющим излучением удаляют наружный грат</w:t>
      </w:r>
      <w:r w:rsidRPr="003A2DC4">
        <w:rPr>
          <w:rFonts w:ascii="Arial" w:hAnsi="Arial" w:cs="Arial"/>
          <w:sz w:val="28"/>
          <w:szCs w:val="28"/>
        </w:rPr>
        <w:t>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5.3 Положение сварного шва на радиографическом снимке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Если существует вероятность, что сварной шов будет нечетко разл</w:t>
      </w:r>
      <w:r w:rsidRPr="003A2DC4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 xml:space="preserve">чим на радиографическом снимке, </w:t>
      </w:r>
      <w:r w:rsidRPr="003A2DC4">
        <w:rPr>
          <w:rFonts w:ascii="Arial" w:hAnsi="Arial" w:cs="Arial"/>
          <w:sz w:val="28"/>
          <w:szCs w:val="28"/>
        </w:rPr>
        <w:t xml:space="preserve">перед радиографическим </w:t>
      </w:r>
      <w:r w:rsidR="005769B0">
        <w:rPr>
          <w:rFonts w:ascii="Arial" w:hAnsi="Arial" w:cs="Arial"/>
          <w:sz w:val="28"/>
          <w:szCs w:val="28"/>
        </w:rPr>
        <w:t>контролем</w:t>
      </w:r>
      <w:r w:rsidRPr="003A2DC4">
        <w:rPr>
          <w:rFonts w:ascii="Arial" w:hAnsi="Arial" w:cs="Arial"/>
          <w:sz w:val="28"/>
          <w:szCs w:val="28"/>
        </w:rPr>
        <w:t xml:space="preserve"> на обе стороны сварного шва наносят маркировку материалом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высокой плотн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сти (например, свинцом).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5.4 Интерпретация радиографических снимков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Символы (обычно маркировку свинцом) наносят на каждую о</w:t>
      </w:r>
      <w:r>
        <w:rPr>
          <w:rFonts w:ascii="Arial" w:hAnsi="Arial" w:cs="Arial"/>
          <w:sz w:val="28"/>
          <w:szCs w:val="28"/>
        </w:rPr>
        <w:t>бласть о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 xml:space="preserve">лучаемого предмета. На </w:t>
      </w:r>
      <w:r w:rsidRPr="003A2DC4">
        <w:rPr>
          <w:rFonts w:ascii="Arial" w:hAnsi="Arial" w:cs="Arial"/>
          <w:sz w:val="28"/>
          <w:szCs w:val="28"/>
        </w:rPr>
        <w:t>радиографическом снимке изображения этих си</w:t>
      </w:r>
      <w:r w:rsidRPr="003A2DC4">
        <w:rPr>
          <w:rFonts w:ascii="Arial" w:hAnsi="Arial" w:cs="Arial"/>
          <w:sz w:val="28"/>
          <w:szCs w:val="28"/>
        </w:rPr>
        <w:t>м</w:t>
      </w:r>
      <w:r w:rsidRPr="003A2DC4">
        <w:rPr>
          <w:rFonts w:ascii="Arial" w:hAnsi="Arial" w:cs="Arial"/>
          <w:sz w:val="28"/>
          <w:szCs w:val="28"/>
        </w:rPr>
        <w:t>волов должны находиться за пределами</w:t>
      </w:r>
      <w:r>
        <w:rPr>
          <w:rFonts w:ascii="Arial" w:hAnsi="Arial" w:cs="Arial"/>
          <w:sz w:val="28"/>
          <w:szCs w:val="28"/>
        </w:rPr>
        <w:t xml:space="preserve"> </w:t>
      </w:r>
      <w:r w:rsidR="005769B0">
        <w:rPr>
          <w:rFonts w:ascii="Arial" w:hAnsi="Arial" w:cs="Arial"/>
          <w:sz w:val="28"/>
          <w:szCs w:val="28"/>
        </w:rPr>
        <w:t>контрольного</w:t>
      </w:r>
      <w:r w:rsidRPr="003A2DC4">
        <w:rPr>
          <w:rFonts w:ascii="Arial" w:hAnsi="Arial" w:cs="Arial"/>
          <w:sz w:val="28"/>
          <w:szCs w:val="28"/>
        </w:rPr>
        <w:t xml:space="preserve"> участка для того, чт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бы обеспечивать однозначную интерпретацию изображения этого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участка.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5.5 Маркировка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На </w:t>
      </w:r>
      <w:r w:rsidR="005769B0">
        <w:rPr>
          <w:rFonts w:ascii="Arial" w:hAnsi="Arial" w:cs="Arial"/>
          <w:sz w:val="28"/>
          <w:szCs w:val="28"/>
        </w:rPr>
        <w:t>контролируемый</w:t>
      </w:r>
      <w:r w:rsidRPr="003A2DC4">
        <w:rPr>
          <w:rFonts w:ascii="Arial" w:hAnsi="Arial" w:cs="Arial"/>
          <w:sz w:val="28"/>
          <w:szCs w:val="28"/>
        </w:rPr>
        <w:t xml:space="preserve"> предмет должна быть нанесена долговечная ма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кировка для точной локализации </w:t>
      </w:r>
      <w:r w:rsidRPr="003A2DC4">
        <w:rPr>
          <w:rFonts w:ascii="Arial" w:hAnsi="Arial" w:cs="Arial"/>
          <w:sz w:val="28"/>
          <w:szCs w:val="28"/>
        </w:rPr>
        <w:t>каждого места съемки на просвет.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Если вид материала и условия его изготовления не позволяют нанести долг</w:t>
      </w:r>
      <w:r>
        <w:rPr>
          <w:rFonts w:ascii="Arial" w:hAnsi="Arial" w:cs="Arial"/>
          <w:sz w:val="28"/>
          <w:szCs w:val="28"/>
        </w:rPr>
        <w:t xml:space="preserve">овечную маркировку, </w:t>
      </w:r>
      <w:r w:rsidRPr="003A2DC4">
        <w:rPr>
          <w:rFonts w:ascii="Arial" w:hAnsi="Arial" w:cs="Arial"/>
          <w:sz w:val="28"/>
          <w:szCs w:val="28"/>
        </w:rPr>
        <w:t>допускается, чтобы положение места съемки было описано с помощью точного эскиза.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lastRenderedPageBreak/>
        <w:t>5.6 Наложение пленок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При проведении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с двумя или более пленками их распол</w:t>
      </w:r>
      <w:r>
        <w:rPr>
          <w:rFonts w:ascii="Arial" w:hAnsi="Arial" w:cs="Arial"/>
          <w:sz w:val="28"/>
          <w:szCs w:val="28"/>
        </w:rPr>
        <w:t xml:space="preserve">агают внахлест. При этом должно </w:t>
      </w:r>
      <w:r w:rsidRPr="003A2DC4">
        <w:rPr>
          <w:rFonts w:ascii="Arial" w:hAnsi="Arial" w:cs="Arial"/>
          <w:sz w:val="28"/>
          <w:szCs w:val="28"/>
        </w:rPr>
        <w:t xml:space="preserve">обеспечиваться отображение всего </w:t>
      </w:r>
      <w:r w:rsidR="00CE2305">
        <w:rPr>
          <w:rFonts w:ascii="Arial" w:hAnsi="Arial" w:cs="Arial"/>
          <w:sz w:val="28"/>
          <w:szCs w:val="28"/>
        </w:rPr>
        <w:t>контрольного</w:t>
      </w:r>
      <w:r w:rsidRPr="003A2DC4">
        <w:rPr>
          <w:rFonts w:ascii="Arial" w:hAnsi="Arial" w:cs="Arial"/>
          <w:sz w:val="28"/>
          <w:szCs w:val="28"/>
        </w:rPr>
        <w:t xml:space="preserve"> участка. Это должно быть подтверждено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маркировкой материалом с более высоким </w:t>
      </w:r>
      <w:proofErr w:type="spellStart"/>
      <w:r w:rsidRPr="003A2DC4">
        <w:rPr>
          <w:rFonts w:ascii="Arial" w:hAnsi="Arial" w:cs="Arial"/>
          <w:sz w:val="28"/>
          <w:szCs w:val="28"/>
        </w:rPr>
        <w:t>светопоглощением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на поверхности </w:t>
      </w:r>
      <w:r w:rsidR="005769B0">
        <w:rPr>
          <w:rFonts w:ascii="Arial" w:hAnsi="Arial" w:cs="Arial"/>
          <w:sz w:val="28"/>
          <w:szCs w:val="28"/>
        </w:rPr>
        <w:t>контролируемого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предмета, проявляющейся на каждой пленке.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5.7 Вид и положение индикаторов качества изображения (ВРК)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Согласно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462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>1 или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462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>2 качество изображения должно уд</w:t>
      </w:r>
      <w:r w:rsidRPr="003A2DC4"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стоверяться путем использования </w:t>
      </w:r>
      <w:r w:rsidRPr="003A2DC4">
        <w:rPr>
          <w:rFonts w:ascii="Arial" w:hAnsi="Arial" w:cs="Arial"/>
          <w:sz w:val="28"/>
          <w:szCs w:val="28"/>
        </w:rPr>
        <w:t>индикаторов качества изображения (ВРК). ВРК должны состоять из того же самого материала, что 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материал объекта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или из материала с близким </w:t>
      </w:r>
      <w:proofErr w:type="spellStart"/>
      <w:r w:rsidRPr="003A2DC4">
        <w:rPr>
          <w:rFonts w:ascii="Arial" w:hAnsi="Arial" w:cs="Arial"/>
          <w:sz w:val="28"/>
          <w:szCs w:val="28"/>
        </w:rPr>
        <w:t>светопоглощением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с допустимым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т</w:t>
      </w:r>
      <w:r w:rsidRPr="003A2DC4">
        <w:rPr>
          <w:rFonts w:ascii="Arial" w:hAnsi="Arial" w:cs="Arial"/>
          <w:sz w:val="28"/>
          <w:szCs w:val="28"/>
        </w:rPr>
        <w:t>клонением ко</w:t>
      </w:r>
      <w:r w:rsidR="005036E8">
        <w:rPr>
          <w:rFonts w:ascii="Arial" w:hAnsi="Arial" w:cs="Arial"/>
          <w:sz w:val="28"/>
          <w:szCs w:val="28"/>
        </w:rPr>
        <w:t xml:space="preserve">эффициента </w:t>
      </w:r>
      <w:proofErr w:type="spellStart"/>
      <w:r w:rsidR="005036E8">
        <w:rPr>
          <w:rFonts w:ascii="Arial" w:hAnsi="Arial" w:cs="Arial"/>
          <w:sz w:val="28"/>
          <w:szCs w:val="28"/>
        </w:rPr>
        <w:t>светопоглощения</w:t>
      </w:r>
      <w:proofErr w:type="spellEnd"/>
      <w:r w:rsidR="005036E8">
        <w:rPr>
          <w:rFonts w:ascii="Arial" w:hAnsi="Arial" w:cs="Arial"/>
          <w:sz w:val="28"/>
          <w:szCs w:val="28"/>
        </w:rPr>
        <w:t xml:space="preserve"> ± 10</w:t>
      </w:r>
      <w:r w:rsidRPr="003A2DC4">
        <w:rPr>
          <w:rFonts w:ascii="Arial" w:hAnsi="Arial" w:cs="Arial"/>
          <w:sz w:val="28"/>
          <w:szCs w:val="28"/>
        </w:rPr>
        <w:t>%. В соответствии с EN</w:t>
      </w:r>
      <w:r w:rsidR="005036E8">
        <w:rPr>
          <w:rFonts w:ascii="Arial" w:hAnsi="Arial" w:cs="Arial"/>
          <w:sz w:val="28"/>
          <w:szCs w:val="28"/>
        </w:rPr>
        <w:t> 462</w:t>
      </w:r>
      <w:r w:rsidR="005036E8">
        <w:rPr>
          <w:rFonts w:ascii="Arial" w:hAnsi="Arial" w:cs="Arial"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>1 или EN </w:t>
      </w:r>
      <w:r w:rsidRPr="003A2DC4">
        <w:rPr>
          <w:rFonts w:ascii="Arial" w:hAnsi="Arial" w:cs="Arial"/>
          <w:sz w:val="28"/>
          <w:szCs w:val="28"/>
        </w:rPr>
        <w:t>462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используемые ВРК должны содержать надпись с наименованием документа и номером наиболее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толстой проволоки или пе</w:t>
      </w:r>
      <w:r w:rsidRPr="003A2DC4">
        <w:rPr>
          <w:rFonts w:ascii="Arial" w:hAnsi="Arial" w:cs="Arial"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вой ступени-отверстия и характеристиками материала. Для пластмассы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должны быть указаны наименование материала, (например, РЕ – полиэт</w:t>
      </w:r>
      <w:r w:rsidRPr="003A2DC4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лен, РР – полипропилен,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PVC – поливинилхлорид и т.д.) и плотность мат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риала в граммах на кубический сантиметр с точностью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не менее, чем до двух значащих цифр.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Используемые ВРК должны быть расположены предпочтительно на </w:t>
      </w:r>
      <w:r>
        <w:rPr>
          <w:rFonts w:ascii="Arial" w:hAnsi="Arial" w:cs="Arial"/>
          <w:sz w:val="28"/>
          <w:szCs w:val="28"/>
        </w:rPr>
        <w:t xml:space="preserve">стороне </w:t>
      </w:r>
      <w:r w:rsidR="005769B0">
        <w:rPr>
          <w:rFonts w:ascii="Arial" w:hAnsi="Arial" w:cs="Arial"/>
          <w:sz w:val="28"/>
          <w:szCs w:val="28"/>
        </w:rPr>
        <w:t>контролируемого</w:t>
      </w:r>
      <w:r>
        <w:rPr>
          <w:rFonts w:ascii="Arial" w:hAnsi="Arial" w:cs="Arial"/>
          <w:sz w:val="28"/>
          <w:szCs w:val="28"/>
        </w:rPr>
        <w:t xml:space="preserve"> предмета, </w:t>
      </w:r>
      <w:r w:rsidRPr="003A2DC4">
        <w:rPr>
          <w:rFonts w:ascii="Arial" w:hAnsi="Arial" w:cs="Arial"/>
          <w:sz w:val="28"/>
          <w:szCs w:val="28"/>
        </w:rPr>
        <w:t>обращенной к источнику излучения и находиться в середине участка, подлежащего исследованию и на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основном материале вблизи сварного шва. ВРК должен плотно прилегать к поверхн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сти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769B0">
        <w:rPr>
          <w:rFonts w:ascii="Arial" w:hAnsi="Arial" w:cs="Arial"/>
          <w:sz w:val="28"/>
          <w:szCs w:val="28"/>
        </w:rPr>
        <w:t>контролируемого</w:t>
      </w:r>
      <w:r w:rsidRPr="003A2DC4">
        <w:rPr>
          <w:rFonts w:ascii="Arial" w:hAnsi="Arial" w:cs="Arial"/>
          <w:sz w:val="28"/>
          <w:szCs w:val="28"/>
        </w:rPr>
        <w:t>о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предмета.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ВРК располагают в области равномерной толщины</w:t>
      </w:r>
      <w:r>
        <w:rPr>
          <w:rFonts w:ascii="Arial" w:hAnsi="Arial" w:cs="Arial"/>
          <w:sz w:val="28"/>
          <w:szCs w:val="28"/>
        </w:rPr>
        <w:t>, характеризующе</w:t>
      </w:r>
      <w:r>
        <w:rPr>
          <w:rFonts w:ascii="Arial" w:hAnsi="Arial" w:cs="Arial"/>
          <w:sz w:val="28"/>
          <w:szCs w:val="28"/>
        </w:rPr>
        <w:t>й</w:t>
      </w:r>
      <w:r>
        <w:rPr>
          <w:rFonts w:ascii="Arial" w:hAnsi="Arial" w:cs="Arial"/>
          <w:sz w:val="28"/>
          <w:szCs w:val="28"/>
        </w:rPr>
        <w:t xml:space="preserve">ся равномерной </w:t>
      </w:r>
      <w:r w:rsidRPr="003A2DC4">
        <w:rPr>
          <w:rFonts w:ascii="Arial" w:hAnsi="Arial" w:cs="Arial"/>
          <w:sz w:val="28"/>
          <w:szCs w:val="28"/>
        </w:rPr>
        <w:t>фотографической плотностью (затемнением) пленки.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В зависимости от используемого ВРК должны приниматься во вним</w:t>
      </w:r>
      <w:r w:rsidRPr="003A2DC4">
        <w:rPr>
          <w:rFonts w:ascii="Arial" w:hAnsi="Arial" w:cs="Arial"/>
          <w:sz w:val="28"/>
          <w:szCs w:val="28"/>
        </w:rPr>
        <w:t>а</w:t>
      </w:r>
      <w:r w:rsidRPr="003A2DC4">
        <w:rPr>
          <w:rFonts w:ascii="Arial" w:hAnsi="Arial" w:cs="Arial"/>
          <w:sz w:val="28"/>
          <w:szCs w:val="28"/>
        </w:rPr>
        <w:t>ние два случая: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>а) При использовании ВРК проволочного типа проволоки распо</w:t>
      </w:r>
      <w:r>
        <w:rPr>
          <w:rFonts w:ascii="Arial" w:hAnsi="Arial" w:cs="Arial"/>
          <w:sz w:val="28"/>
          <w:szCs w:val="28"/>
        </w:rPr>
        <w:t xml:space="preserve">лагают перпендикулярно сварному </w:t>
      </w:r>
      <w:r w:rsidRPr="003A2DC4">
        <w:rPr>
          <w:rFonts w:ascii="Arial" w:hAnsi="Arial" w:cs="Arial"/>
          <w:sz w:val="28"/>
          <w:szCs w:val="28"/>
        </w:rPr>
        <w:t xml:space="preserve">шву так, чтобы </w:t>
      </w:r>
      <w:r>
        <w:rPr>
          <w:rFonts w:ascii="Arial" w:hAnsi="Arial" w:cs="Arial"/>
          <w:sz w:val="28"/>
          <w:szCs w:val="28"/>
        </w:rPr>
        <w:t>не</w:t>
      </w:r>
      <w:r w:rsidRPr="003A2DC4">
        <w:rPr>
          <w:rFonts w:ascii="Arial" w:hAnsi="Arial" w:cs="Arial"/>
          <w:sz w:val="28"/>
          <w:szCs w:val="28"/>
        </w:rPr>
        <w:t xml:space="preserve"> менее 10 мм длины проволоки находилось в области равномерного затемнения,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которая, как правило, им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ет место в основном материале, прилегающем к сварному шву. При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ради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графической съемке в соответствии с рисунком 3 и рисунком 4 не допускае</w:t>
      </w:r>
      <w:r w:rsidRPr="003A2DC4">
        <w:rPr>
          <w:rFonts w:ascii="Arial" w:hAnsi="Arial" w:cs="Arial"/>
          <w:sz w:val="28"/>
          <w:szCs w:val="28"/>
        </w:rPr>
        <w:t>т</w:t>
      </w:r>
      <w:r w:rsidRPr="003A2DC4">
        <w:rPr>
          <w:rFonts w:ascii="Arial" w:hAnsi="Arial" w:cs="Arial"/>
          <w:sz w:val="28"/>
          <w:szCs w:val="28"/>
        </w:rPr>
        <w:t>ся, чтобы ВРК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заходил в область сварного шва.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b) При использовании ВРК по типу ступень-отверстие, он должен</w:t>
      </w:r>
      <w:r>
        <w:rPr>
          <w:rFonts w:ascii="Arial" w:hAnsi="Arial" w:cs="Arial"/>
          <w:sz w:val="28"/>
          <w:szCs w:val="28"/>
        </w:rPr>
        <w:t xml:space="preserve"> быть расположен таким образом, </w:t>
      </w:r>
      <w:r w:rsidRPr="003A2DC4">
        <w:rPr>
          <w:rFonts w:ascii="Arial" w:hAnsi="Arial" w:cs="Arial"/>
          <w:sz w:val="28"/>
          <w:szCs w:val="28"/>
        </w:rPr>
        <w:t>чтобы отверстие требуемого номера плотно прилегало к сварному шву.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При радиографической съемке в соответствии с рисунком 3 и рис</w:t>
      </w:r>
      <w:r>
        <w:rPr>
          <w:rFonts w:ascii="Arial" w:hAnsi="Arial" w:cs="Arial"/>
          <w:sz w:val="28"/>
          <w:szCs w:val="28"/>
        </w:rPr>
        <w:t xml:space="preserve">унком 4 ВРК можно прикрепить на </w:t>
      </w:r>
      <w:r w:rsidRPr="003A2DC4">
        <w:rPr>
          <w:rFonts w:ascii="Arial" w:hAnsi="Arial" w:cs="Arial"/>
          <w:sz w:val="28"/>
          <w:szCs w:val="28"/>
        </w:rPr>
        <w:t>сторону, обращенную к пленке. В этом случае следует сверяться с таблицами А.5 и А.6.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Если ВРК расположен на стороне, обращенной к пленке, вблизи ВРК на</w:t>
      </w:r>
      <w:r>
        <w:rPr>
          <w:rFonts w:ascii="Arial" w:hAnsi="Arial" w:cs="Arial"/>
          <w:sz w:val="28"/>
          <w:szCs w:val="28"/>
        </w:rPr>
        <w:t xml:space="preserve">носят букву “F” и указывают это </w:t>
      </w:r>
      <w:r w:rsidRPr="003A2DC4">
        <w:rPr>
          <w:rFonts w:ascii="Arial" w:hAnsi="Arial" w:cs="Arial"/>
          <w:sz w:val="28"/>
          <w:szCs w:val="28"/>
        </w:rPr>
        <w:t>в протоколе испытаний.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Если достоверно известно, что радиографические снимки дол</w:t>
      </w:r>
      <w:r>
        <w:rPr>
          <w:rFonts w:ascii="Arial" w:hAnsi="Arial" w:cs="Arial"/>
          <w:sz w:val="28"/>
          <w:szCs w:val="28"/>
        </w:rPr>
        <w:t xml:space="preserve">жны быть получены на одинаковых </w:t>
      </w:r>
      <w:r w:rsidRPr="003A2DC4">
        <w:rPr>
          <w:rFonts w:ascii="Arial" w:hAnsi="Arial" w:cs="Arial"/>
          <w:sz w:val="28"/>
          <w:szCs w:val="28"/>
        </w:rPr>
        <w:t xml:space="preserve">объектах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и на одинаковых участках с применением одного и того же способа съемки 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обработки изображения и не следует ожидать каких</w:t>
      </w:r>
      <w:r>
        <w:rPr>
          <w:rFonts w:ascii="Arial" w:hAnsi="Arial" w:cs="Arial"/>
          <w:sz w:val="28"/>
          <w:szCs w:val="28"/>
        </w:rPr>
        <w:t>-</w:t>
      </w:r>
      <w:r w:rsidRPr="003A2DC4">
        <w:rPr>
          <w:rFonts w:ascii="Arial" w:hAnsi="Arial" w:cs="Arial"/>
          <w:sz w:val="28"/>
          <w:szCs w:val="28"/>
        </w:rPr>
        <w:t>либо различий в показателях качества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изображ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ния, то не требуется удостоверять качество изображения при каждой съе</w:t>
      </w:r>
      <w:r w:rsidRPr="003A2DC4">
        <w:rPr>
          <w:rFonts w:ascii="Arial" w:hAnsi="Arial" w:cs="Arial"/>
          <w:sz w:val="28"/>
          <w:szCs w:val="28"/>
        </w:rPr>
        <w:t>м</w:t>
      </w:r>
      <w:r w:rsidRPr="003A2DC4">
        <w:rPr>
          <w:rFonts w:ascii="Arial" w:hAnsi="Arial" w:cs="Arial"/>
          <w:sz w:val="28"/>
          <w:szCs w:val="28"/>
        </w:rPr>
        <w:t>ке. В этом случае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объем подтверждения качества изображения оговаривают в спецификации.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При радиографической съемке труб (см. рисунок 2) диаметро</w:t>
      </w:r>
      <w:r>
        <w:rPr>
          <w:rFonts w:ascii="Arial" w:hAnsi="Arial" w:cs="Arial"/>
          <w:sz w:val="28"/>
          <w:szCs w:val="28"/>
        </w:rPr>
        <w:t xml:space="preserve">м 200 мм или более с источником </w:t>
      </w:r>
      <w:r w:rsidRPr="003A2DC4">
        <w:rPr>
          <w:rFonts w:ascii="Arial" w:hAnsi="Arial" w:cs="Arial"/>
          <w:sz w:val="28"/>
          <w:szCs w:val="28"/>
        </w:rPr>
        <w:t>излучения, размещенным в центре, надлежит уст</w:t>
      </w:r>
      <w:r w:rsidRPr="003A2DC4">
        <w:rPr>
          <w:rFonts w:ascii="Arial" w:hAnsi="Arial" w:cs="Arial"/>
          <w:sz w:val="28"/>
          <w:szCs w:val="28"/>
        </w:rPr>
        <w:t>а</w:t>
      </w:r>
      <w:r w:rsidRPr="003A2DC4">
        <w:rPr>
          <w:rFonts w:ascii="Arial" w:hAnsi="Arial" w:cs="Arial"/>
          <w:sz w:val="28"/>
          <w:szCs w:val="28"/>
        </w:rPr>
        <w:t>новить, по меньшей мере</w:t>
      </w:r>
      <w:r>
        <w:rPr>
          <w:rFonts w:ascii="Arial" w:hAnsi="Arial" w:cs="Arial"/>
          <w:sz w:val="28"/>
          <w:szCs w:val="28"/>
        </w:rPr>
        <w:t xml:space="preserve">, три ВРК, распределив их </w:t>
      </w:r>
      <w:r w:rsidRPr="003A2DC4">
        <w:rPr>
          <w:rFonts w:ascii="Arial" w:hAnsi="Arial" w:cs="Arial"/>
          <w:sz w:val="28"/>
          <w:szCs w:val="28"/>
        </w:rPr>
        <w:t>равномерно по всему объему. В этом случае пленки с изображениями ВРК считаютс</w:t>
      </w:r>
      <w:r>
        <w:rPr>
          <w:rFonts w:ascii="Arial" w:hAnsi="Arial" w:cs="Arial"/>
          <w:sz w:val="28"/>
          <w:szCs w:val="28"/>
        </w:rPr>
        <w:t xml:space="preserve">я </w:t>
      </w:r>
      <w:r w:rsidRPr="003A2DC4">
        <w:rPr>
          <w:rFonts w:ascii="Arial" w:hAnsi="Arial" w:cs="Arial"/>
          <w:sz w:val="28"/>
          <w:szCs w:val="28"/>
        </w:rPr>
        <w:t>представ</w:t>
      </w:r>
      <w:r w:rsidRPr="003A2DC4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тельными для всего объема.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5.8 Оценка качества изображений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Пленки рассматривают в соответствии с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25580.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>По результатам проверки изображений ВРК на радиографических</w:t>
      </w:r>
      <w:r>
        <w:rPr>
          <w:rFonts w:ascii="Arial" w:hAnsi="Arial" w:cs="Arial"/>
          <w:sz w:val="28"/>
          <w:szCs w:val="28"/>
        </w:rPr>
        <w:t xml:space="preserve"> снимках определяют номер самой </w:t>
      </w:r>
      <w:r w:rsidRPr="003A2DC4">
        <w:rPr>
          <w:rFonts w:ascii="Arial" w:hAnsi="Arial" w:cs="Arial"/>
          <w:sz w:val="28"/>
          <w:szCs w:val="28"/>
        </w:rPr>
        <w:t>тонкой проволоки или наименьшего о</w:t>
      </w:r>
      <w:r w:rsidRPr="003A2DC4">
        <w:rPr>
          <w:rFonts w:ascii="Arial" w:hAnsi="Arial" w:cs="Arial"/>
          <w:sz w:val="28"/>
          <w:szCs w:val="28"/>
        </w:rPr>
        <w:t>т</w:t>
      </w:r>
      <w:r w:rsidRPr="003A2DC4">
        <w:rPr>
          <w:rFonts w:ascii="Arial" w:hAnsi="Arial" w:cs="Arial"/>
          <w:sz w:val="28"/>
          <w:szCs w:val="28"/>
        </w:rPr>
        <w:t>верстия, которая (которое) различимо на снимке. Изображение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проволоки считается распознанным, если в области равномерного затемнения она о</w:t>
      </w:r>
      <w:r w:rsidRPr="003A2DC4">
        <w:rPr>
          <w:rFonts w:ascii="Arial" w:hAnsi="Arial" w:cs="Arial"/>
          <w:sz w:val="28"/>
          <w:szCs w:val="28"/>
        </w:rPr>
        <w:t>т</w:t>
      </w:r>
      <w:r w:rsidRPr="003A2DC4">
        <w:rPr>
          <w:rFonts w:ascii="Arial" w:hAnsi="Arial" w:cs="Arial"/>
          <w:sz w:val="28"/>
          <w:szCs w:val="28"/>
        </w:rPr>
        <w:t>четливо 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непрерывно просматривается на длину не менее 10 мм. Если при использовании ВРК типа ступень-отверстие имеются два отверстия одного диаметра, то оба они должны быть различимы для того,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чтобы ступень мо</w:t>
      </w:r>
      <w:r w:rsidRPr="003A2DC4">
        <w:rPr>
          <w:rFonts w:ascii="Arial" w:hAnsi="Arial" w:cs="Arial"/>
          <w:sz w:val="28"/>
          <w:szCs w:val="28"/>
        </w:rPr>
        <w:t>ж</w:t>
      </w:r>
      <w:r w:rsidRPr="003A2DC4">
        <w:rPr>
          <w:rFonts w:ascii="Arial" w:hAnsi="Arial" w:cs="Arial"/>
          <w:sz w:val="28"/>
          <w:szCs w:val="28"/>
        </w:rPr>
        <w:t>но было считать видимой.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Полученную величину показателя качества изображения указывают в протоколе испытания. В каждом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случае приводят точные сведения о виде использованного индикатора в соответствии с тем, как он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указан на ВРК.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5.9 Минимальные значения показателей качества изображения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Минимальные значения показателей качества изображения для</w:t>
      </w:r>
      <w:r>
        <w:rPr>
          <w:rFonts w:ascii="Arial" w:hAnsi="Arial" w:cs="Arial"/>
          <w:sz w:val="28"/>
          <w:szCs w:val="28"/>
        </w:rPr>
        <w:t xml:space="preserve"> плас</w:t>
      </w:r>
      <w:r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 xml:space="preserve">масс приведены в таблицах </w:t>
      </w:r>
      <w:r w:rsidRPr="003A2DC4">
        <w:rPr>
          <w:rFonts w:ascii="Arial" w:hAnsi="Arial" w:cs="Arial"/>
          <w:sz w:val="28"/>
          <w:szCs w:val="28"/>
        </w:rPr>
        <w:t>А.1 – А.6.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5.10 Квалификация персонала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Персонал, проводящий </w:t>
      </w:r>
      <w:r w:rsidR="005769B0">
        <w:rPr>
          <w:rFonts w:ascii="Arial" w:hAnsi="Arial" w:cs="Arial"/>
          <w:sz w:val="28"/>
          <w:szCs w:val="28"/>
        </w:rPr>
        <w:t>контроль</w:t>
      </w:r>
      <w:r w:rsidRPr="003A2DC4">
        <w:rPr>
          <w:rFonts w:ascii="Arial" w:hAnsi="Arial" w:cs="Arial"/>
          <w:sz w:val="28"/>
          <w:szCs w:val="28"/>
        </w:rPr>
        <w:t xml:space="preserve"> методом неразрушающего конт</w:t>
      </w:r>
      <w:r>
        <w:rPr>
          <w:rFonts w:ascii="Arial" w:hAnsi="Arial" w:cs="Arial"/>
          <w:sz w:val="28"/>
          <w:szCs w:val="28"/>
        </w:rPr>
        <w:t xml:space="preserve">роля в соответствии с настоящим </w:t>
      </w:r>
      <w:r w:rsidR="00E84327">
        <w:rPr>
          <w:rFonts w:ascii="Arial" w:hAnsi="Arial" w:cs="Arial"/>
          <w:sz w:val="28"/>
          <w:szCs w:val="28"/>
        </w:rPr>
        <w:t>стандартом</w:t>
      </w:r>
      <w:r w:rsidRPr="003A2DC4">
        <w:rPr>
          <w:rFonts w:ascii="Arial" w:hAnsi="Arial" w:cs="Arial"/>
          <w:sz w:val="28"/>
          <w:szCs w:val="28"/>
        </w:rPr>
        <w:t>, должен быть аттестован согласно соответствующему документу, например,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473.</w:t>
      </w:r>
    </w:p>
    <w:p w:rsidR="005C6B51" w:rsidRDefault="00E66E7D" w:rsidP="005C6B51">
      <w:pPr>
        <w:autoSpaceDE w:val="0"/>
        <w:autoSpaceDN w:val="0"/>
        <w:adjustRightInd w:val="0"/>
        <w:spacing w:before="240" w:after="0" w:line="360" w:lineRule="auto"/>
        <w:ind w:left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 xml:space="preserve">6 Рекомендуемая процедура съемки радиографических </w:t>
      </w:r>
    </w:p>
    <w:p w:rsidR="00E66E7D" w:rsidRPr="005C6B51" w:rsidRDefault="00E66E7D" w:rsidP="005C6B51">
      <w:pPr>
        <w:autoSpaceDE w:val="0"/>
        <w:autoSpaceDN w:val="0"/>
        <w:adjustRightInd w:val="0"/>
        <w:spacing w:after="240" w:line="360" w:lineRule="auto"/>
        <w:ind w:left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t>изображений</w:t>
      </w:r>
    </w:p>
    <w:p w:rsidR="00E66E7D" w:rsidRPr="00933616" w:rsidRDefault="00E66E7D" w:rsidP="00E66E7D">
      <w:pPr>
        <w:autoSpaceDE w:val="0"/>
        <w:autoSpaceDN w:val="0"/>
        <w:adjustRightInd w:val="0"/>
        <w:spacing w:before="12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933616">
        <w:rPr>
          <w:rFonts w:ascii="Arial" w:hAnsi="Arial" w:cs="Arial"/>
          <w:b/>
          <w:bCs/>
          <w:sz w:val="28"/>
          <w:szCs w:val="28"/>
        </w:rPr>
        <w:t>6.1 Способы планировки съемки</w:t>
      </w:r>
    </w:p>
    <w:p w:rsidR="00E66E7D" w:rsidRPr="00933616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t>Обычно используют способы радиографической съемки в соответствии с рисунками 1 – 9.</w:t>
      </w:r>
    </w:p>
    <w:p w:rsidR="00E66E7D" w:rsidRPr="00933616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t>В случае труб, сваренных стыковой сварк</w:t>
      </w:r>
      <w:r w:rsidR="00D955A9">
        <w:rPr>
          <w:rFonts w:ascii="Arial" w:hAnsi="Arial" w:cs="Arial"/>
          <w:sz w:val="28"/>
          <w:szCs w:val="28"/>
        </w:rPr>
        <w:t>ой</w:t>
      </w:r>
      <w:r w:rsidRPr="00933616">
        <w:rPr>
          <w:rFonts w:ascii="Arial" w:hAnsi="Arial" w:cs="Arial"/>
          <w:sz w:val="28"/>
          <w:szCs w:val="28"/>
        </w:rPr>
        <w:t xml:space="preserve"> нагретым инструментом, перед </w:t>
      </w:r>
      <w:r w:rsidR="005769B0">
        <w:rPr>
          <w:rFonts w:ascii="Arial" w:hAnsi="Arial" w:cs="Arial"/>
          <w:sz w:val="28"/>
          <w:szCs w:val="28"/>
        </w:rPr>
        <w:t>контролем</w:t>
      </w:r>
      <w:r w:rsidRPr="00933616">
        <w:rPr>
          <w:rFonts w:ascii="Arial" w:hAnsi="Arial" w:cs="Arial"/>
          <w:sz w:val="28"/>
          <w:szCs w:val="28"/>
        </w:rPr>
        <w:t xml:space="preserve"> рентгено</w:t>
      </w:r>
      <w:r w:rsidR="005769B0">
        <w:rPr>
          <w:rFonts w:ascii="Arial" w:hAnsi="Arial" w:cs="Arial"/>
          <w:sz w:val="28"/>
          <w:szCs w:val="28"/>
        </w:rPr>
        <w:t>вским излучением удаляют наружный грат</w:t>
      </w:r>
      <w:r w:rsidRPr="00933616">
        <w:rPr>
          <w:rFonts w:ascii="Arial" w:hAnsi="Arial" w:cs="Arial"/>
          <w:sz w:val="28"/>
          <w:szCs w:val="28"/>
        </w:rPr>
        <w:t>.</w:t>
      </w:r>
    </w:p>
    <w:p w:rsidR="00E66E7D" w:rsidRPr="00933616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lastRenderedPageBreak/>
        <w:t>При планировке съемки в соответствии с рисунками 3, 5 и 6 угол пад</w:t>
      </w:r>
      <w:r w:rsidRPr="00933616">
        <w:rPr>
          <w:rFonts w:ascii="Arial" w:hAnsi="Arial" w:cs="Arial"/>
          <w:sz w:val="28"/>
          <w:szCs w:val="28"/>
        </w:rPr>
        <w:t>е</w:t>
      </w:r>
      <w:r w:rsidRPr="00933616">
        <w:rPr>
          <w:rFonts w:ascii="Arial" w:hAnsi="Arial" w:cs="Arial"/>
          <w:sz w:val="28"/>
          <w:szCs w:val="28"/>
        </w:rPr>
        <w:t>ния луча должен быть малым, насколько возможно, и луч должен быть направлен так, чтобы избежать наложения двух изображений шва. Рассто</w:t>
      </w:r>
      <w:r w:rsidRPr="00933616">
        <w:rPr>
          <w:rFonts w:ascii="Arial" w:hAnsi="Arial" w:cs="Arial"/>
          <w:sz w:val="28"/>
          <w:szCs w:val="28"/>
        </w:rPr>
        <w:t>я</w:t>
      </w:r>
      <w:r w:rsidRPr="00933616">
        <w:rPr>
          <w:rFonts w:ascii="Arial" w:hAnsi="Arial" w:cs="Arial"/>
          <w:sz w:val="28"/>
          <w:szCs w:val="28"/>
        </w:rPr>
        <w:t>ние между и</w:t>
      </w:r>
      <w:r w:rsidR="005769B0">
        <w:rPr>
          <w:rFonts w:ascii="Arial" w:hAnsi="Arial" w:cs="Arial"/>
          <w:sz w:val="28"/>
          <w:szCs w:val="28"/>
        </w:rPr>
        <w:t>сточником излучения и объектом контроля</w:t>
      </w:r>
      <w:r w:rsidRPr="00933616">
        <w:rPr>
          <w:rFonts w:ascii="Arial" w:hAnsi="Arial" w:cs="Arial"/>
          <w:sz w:val="28"/>
          <w:szCs w:val="28"/>
        </w:rPr>
        <w:t xml:space="preserve"> </w:t>
      </w:r>
      <w:r w:rsidRPr="00933616">
        <w:rPr>
          <w:rFonts w:ascii="Arial" w:hAnsi="Arial" w:cs="Arial"/>
          <w:iCs/>
          <w:sz w:val="28"/>
          <w:szCs w:val="28"/>
        </w:rPr>
        <w:t xml:space="preserve">f </w:t>
      </w:r>
      <w:r w:rsidR="005036E8" w:rsidRPr="00933616">
        <w:rPr>
          <w:rFonts w:ascii="Arial" w:hAnsi="Arial" w:cs="Arial"/>
          <w:sz w:val="28"/>
          <w:szCs w:val="28"/>
        </w:rPr>
        <w:t>должно быть,</w:t>
      </w:r>
      <w:r w:rsidRPr="00933616">
        <w:rPr>
          <w:rFonts w:ascii="Arial" w:hAnsi="Arial" w:cs="Arial"/>
          <w:sz w:val="28"/>
          <w:szCs w:val="28"/>
        </w:rPr>
        <w:t xml:space="preserve"> как можно меньше с учетом 6.5. При планировке съемки по рисункам 5 и 6 ВРК должен быть расположен близко к пленке и иметь нанесенную свинцом бу</w:t>
      </w:r>
      <w:r w:rsidRPr="00933616">
        <w:rPr>
          <w:rFonts w:ascii="Arial" w:hAnsi="Arial" w:cs="Arial"/>
          <w:sz w:val="28"/>
          <w:szCs w:val="28"/>
        </w:rPr>
        <w:t>к</w:t>
      </w:r>
      <w:r w:rsidRPr="00933616">
        <w:rPr>
          <w:rFonts w:ascii="Arial" w:hAnsi="Arial" w:cs="Arial"/>
          <w:sz w:val="28"/>
          <w:szCs w:val="28"/>
        </w:rPr>
        <w:t>ву “</w:t>
      </w:r>
      <w:r w:rsidRPr="00933616">
        <w:rPr>
          <w:rFonts w:ascii="Arial" w:hAnsi="Arial" w:cs="Arial"/>
          <w:iCs/>
          <w:sz w:val="28"/>
          <w:szCs w:val="28"/>
        </w:rPr>
        <w:t>F</w:t>
      </w:r>
      <w:r w:rsidRPr="00933616">
        <w:rPr>
          <w:rFonts w:ascii="Arial" w:hAnsi="Arial" w:cs="Arial"/>
          <w:sz w:val="28"/>
          <w:szCs w:val="28"/>
        </w:rPr>
        <w:t>”.</w:t>
      </w:r>
    </w:p>
    <w:p w:rsidR="00E66E7D" w:rsidRPr="00933616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t xml:space="preserve">Способ </w:t>
      </w:r>
      <w:proofErr w:type="spellStart"/>
      <w:r w:rsidRPr="00933616">
        <w:rPr>
          <w:rFonts w:ascii="Arial" w:hAnsi="Arial" w:cs="Arial"/>
          <w:sz w:val="28"/>
          <w:szCs w:val="28"/>
        </w:rPr>
        <w:t>эллипсной</w:t>
      </w:r>
      <w:proofErr w:type="spellEnd"/>
      <w:r w:rsidRPr="00933616">
        <w:rPr>
          <w:rFonts w:ascii="Arial" w:hAnsi="Arial" w:cs="Arial"/>
          <w:sz w:val="28"/>
          <w:szCs w:val="28"/>
        </w:rPr>
        <w:t xml:space="preserve"> съемки (двойная стенка - двойное изображение) в соответствии с рисунком 3 не следует применять при </w:t>
      </w:r>
      <w:proofErr w:type="spellStart"/>
      <w:r w:rsidRPr="00933616">
        <w:rPr>
          <w:rFonts w:ascii="Arial" w:hAnsi="Arial" w:cs="Arial"/>
          <w:iCs/>
          <w:sz w:val="28"/>
          <w:szCs w:val="28"/>
        </w:rPr>
        <w:t>D</w:t>
      </w:r>
      <w:r w:rsidRPr="00933616">
        <w:rPr>
          <w:rFonts w:ascii="Arial" w:hAnsi="Arial" w:cs="Arial"/>
          <w:sz w:val="28"/>
          <w:szCs w:val="28"/>
        </w:rPr>
        <w:t>n</w:t>
      </w:r>
      <w:proofErr w:type="spellEnd"/>
      <w:r w:rsidRPr="00933616">
        <w:rPr>
          <w:rFonts w:ascii="Arial" w:hAnsi="Arial" w:cs="Arial"/>
          <w:sz w:val="28"/>
          <w:szCs w:val="28"/>
        </w:rPr>
        <w:t xml:space="preserve"> &gt; 100 мм и </w:t>
      </w:r>
      <w:r w:rsidRPr="00933616">
        <w:rPr>
          <w:rFonts w:ascii="Arial" w:hAnsi="Arial" w:cs="Arial"/>
          <w:iCs/>
          <w:sz w:val="28"/>
          <w:szCs w:val="28"/>
        </w:rPr>
        <w:t xml:space="preserve">t </w:t>
      </w:r>
      <w:r w:rsidRPr="00933616">
        <w:rPr>
          <w:rFonts w:ascii="Arial" w:hAnsi="Arial" w:cs="Arial"/>
          <w:sz w:val="28"/>
          <w:szCs w:val="28"/>
        </w:rPr>
        <w:t>&gt; 8 мм.</w:t>
      </w:r>
    </w:p>
    <w:p w:rsidR="00E66E7D" w:rsidRPr="00933616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t>При необходимости допускается использовать другие способы ради</w:t>
      </w:r>
      <w:r w:rsidRPr="00933616">
        <w:rPr>
          <w:rFonts w:ascii="Arial" w:hAnsi="Arial" w:cs="Arial"/>
          <w:sz w:val="28"/>
          <w:szCs w:val="28"/>
        </w:rPr>
        <w:t>о</w:t>
      </w:r>
      <w:r w:rsidRPr="00933616">
        <w:rPr>
          <w:rFonts w:ascii="Arial" w:hAnsi="Arial" w:cs="Arial"/>
          <w:sz w:val="28"/>
          <w:szCs w:val="28"/>
        </w:rPr>
        <w:t xml:space="preserve">графической съемки, что может быть вызвано, например, геометрической формой объекта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933616">
        <w:rPr>
          <w:rFonts w:ascii="Arial" w:hAnsi="Arial" w:cs="Arial"/>
          <w:sz w:val="28"/>
          <w:szCs w:val="28"/>
        </w:rPr>
        <w:t xml:space="preserve"> и различиями в толщине его материала.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33616">
        <w:rPr>
          <w:rFonts w:ascii="Arial" w:hAnsi="Arial" w:cs="Arial"/>
          <w:sz w:val="28"/>
          <w:szCs w:val="28"/>
        </w:rPr>
        <w:t>В приложении</w:t>
      </w:r>
      <w:proofErr w:type="gramStart"/>
      <w:r w:rsidRPr="00933616">
        <w:rPr>
          <w:rFonts w:ascii="Arial" w:hAnsi="Arial" w:cs="Arial"/>
          <w:sz w:val="28"/>
          <w:szCs w:val="28"/>
        </w:rPr>
        <w:t xml:space="preserve"> В</w:t>
      </w:r>
      <w:proofErr w:type="gramEnd"/>
      <w:r w:rsidRPr="00933616">
        <w:rPr>
          <w:rFonts w:ascii="Arial" w:hAnsi="Arial" w:cs="Arial"/>
          <w:sz w:val="28"/>
          <w:szCs w:val="28"/>
        </w:rPr>
        <w:t xml:space="preserve"> приведено минимальное число радиографических снимков, которое необходимо для проведения достаточно полного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933616">
        <w:rPr>
          <w:rFonts w:ascii="Arial" w:hAnsi="Arial" w:cs="Arial"/>
          <w:sz w:val="28"/>
          <w:szCs w:val="28"/>
        </w:rPr>
        <w:t xml:space="preserve"> рентгеновским излучением по всему размеру стыкового сварного соедин</w:t>
      </w:r>
      <w:r w:rsidRPr="00933616">
        <w:rPr>
          <w:rFonts w:ascii="Arial" w:hAnsi="Arial" w:cs="Arial"/>
          <w:sz w:val="28"/>
          <w:szCs w:val="28"/>
        </w:rPr>
        <w:t>е</w:t>
      </w:r>
      <w:r w:rsidRPr="00933616">
        <w:rPr>
          <w:rFonts w:ascii="Arial" w:hAnsi="Arial" w:cs="Arial"/>
          <w:sz w:val="28"/>
          <w:szCs w:val="28"/>
        </w:rPr>
        <w:t xml:space="preserve">ния труб с </w:t>
      </w:r>
      <w:proofErr w:type="spellStart"/>
      <w:r w:rsidRPr="00933616">
        <w:rPr>
          <w:rFonts w:ascii="Arial" w:hAnsi="Arial" w:cs="Arial"/>
          <w:iCs/>
          <w:sz w:val="28"/>
          <w:szCs w:val="28"/>
        </w:rPr>
        <w:t>D</w:t>
      </w:r>
      <w:r w:rsidRPr="00933616">
        <w:rPr>
          <w:rFonts w:ascii="Arial" w:hAnsi="Arial" w:cs="Arial"/>
          <w:sz w:val="28"/>
          <w:szCs w:val="28"/>
        </w:rPr>
        <w:t>n</w:t>
      </w:r>
      <w:proofErr w:type="spellEnd"/>
      <w:r w:rsidRPr="00933616">
        <w:rPr>
          <w:rFonts w:ascii="Arial" w:hAnsi="Arial" w:cs="Arial"/>
          <w:sz w:val="28"/>
          <w:szCs w:val="28"/>
        </w:rPr>
        <w:t xml:space="preserve"> &gt; 100 мм.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87F61" w:rsidRPr="00933616" w:rsidRDefault="00087F61" w:rsidP="00087F6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82587" cy="3045085"/>
            <wp:effectExtent l="0" t="0" r="0" b="3175"/>
            <wp:docPr id="14" name="Рисунок 14" descr="E:\Зарубежные стандарты\Рисунки\Часть 2\1_Планировка съемки при просвечивании плит через ст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рубежные стандарты\Рисунки\Часть 2\1_Планировка съемки при просвечивании плит через стен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t="21763" r="10811" b="23572"/>
                    <a:stretch/>
                  </pic:blipFill>
                  <pic:spPr bwMode="auto">
                    <a:xfrm>
                      <a:off x="0" y="0"/>
                      <a:ext cx="3193629" cy="30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3E15CA">
        <w:rPr>
          <w:rFonts w:ascii="Arial" w:hAnsi="Arial" w:cs="Arial"/>
          <w:bCs/>
          <w:sz w:val="28"/>
          <w:szCs w:val="28"/>
        </w:rPr>
        <w:lastRenderedPageBreak/>
        <w:t xml:space="preserve">Рисунок 1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3E15CA">
        <w:rPr>
          <w:rFonts w:ascii="Arial" w:hAnsi="Arial" w:cs="Arial"/>
          <w:bCs/>
          <w:sz w:val="28"/>
          <w:szCs w:val="28"/>
        </w:rPr>
        <w:t xml:space="preserve"> Планировка съемки при просвечивании </w:t>
      </w:r>
      <w:r w:rsidR="00D955A9">
        <w:rPr>
          <w:rFonts w:ascii="Arial" w:hAnsi="Arial" w:cs="Arial"/>
          <w:bCs/>
          <w:sz w:val="28"/>
          <w:szCs w:val="28"/>
        </w:rPr>
        <w:t>листов</w:t>
      </w:r>
      <w:r w:rsidRPr="003E15CA">
        <w:rPr>
          <w:rFonts w:ascii="Arial" w:hAnsi="Arial" w:cs="Arial"/>
          <w:bCs/>
          <w:sz w:val="28"/>
          <w:szCs w:val="28"/>
        </w:rPr>
        <w:t xml:space="preserve"> через одну стенку</w:t>
      </w:r>
    </w:p>
    <w:p w:rsidR="00087F61" w:rsidRPr="003E15CA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5925787" cy="2873327"/>
            <wp:effectExtent l="0" t="0" r="0" b="3810"/>
            <wp:docPr id="15" name="Рисунок 15" descr="E:\Зарубежные стандарты\Рисунки\Часть 2\2_Панорамная съемка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рубежные стандарты\Рисунки\Часть 2\2_Панорамная съемка.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" t="34975" r="5664" b="33674"/>
                    <a:stretch/>
                  </pic:blipFill>
                  <pic:spPr bwMode="auto">
                    <a:xfrm>
                      <a:off x="0" y="0"/>
                      <a:ext cx="5927233" cy="28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3E15CA">
        <w:rPr>
          <w:rFonts w:ascii="Arial" w:hAnsi="Arial" w:cs="Arial"/>
          <w:bCs/>
          <w:sz w:val="28"/>
          <w:szCs w:val="28"/>
        </w:rPr>
        <w:t xml:space="preserve">Рисунок 2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3E15CA">
        <w:rPr>
          <w:rFonts w:ascii="Arial" w:hAnsi="Arial" w:cs="Arial"/>
          <w:bCs/>
          <w:sz w:val="28"/>
          <w:szCs w:val="28"/>
        </w:rPr>
        <w:t xml:space="preserve"> Панорамная съемка. Планировка съемки при п</w:t>
      </w:r>
      <w:r>
        <w:rPr>
          <w:rFonts w:ascii="Arial" w:hAnsi="Arial" w:cs="Arial"/>
          <w:bCs/>
          <w:sz w:val="28"/>
          <w:szCs w:val="28"/>
        </w:rPr>
        <w:t>росвечив</w:t>
      </w:r>
      <w:r>
        <w:rPr>
          <w:rFonts w:ascii="Arial" w:hAnsi="Arial" w:cs="Arial"/>
          <w:bCs/>
          <w:sz w:val="28"/>
          <w:szCs w:val="28"/>
        </w:rPr>
        <w:t>а</w:t>
      </w:r>
      <w:r>
        <w:rPr>
          <w:rFonts w:ascii="Arial" w:hAnsi="Arial" w:cs="Arial"/>
          <w:bCs/>
          <w:sz w:val="28"/>
          <w:szCs w:val="28"/>
        </w:rPr>
        <w:t xml:space="preserve">нии объектов </w:t>
      </w:r>
      <w:r w:rsidRPr="00F121E9">
        <w:rPr>
          <w:rFonts w:ascii="Arial" w:hAnsi="Arial" w:cs="Arial"/>
          <w:bCs/>
          <w:sz w:val="28"/>
          <w:szCs w:val="28"/>
        </w:rPr>
        <w:t xml:space="preserve">изогнутой формы через одну стенку источником излучения, находящимся внутри объекта </w:t>
      </w:r>
      <w:r w:rsidR="005769B0">
        <w:rPr>
          <w:rFonts w:ascii="Arial" w:hAnsi="Arial" w:cs="Arial"/>
          <w:bCs/>
          <w:sz w:val="28"/>
          <w:szCs w:val="28"/>
        </w:rPr>
        <w:t>контроля</w:t>
      </w:r>
      <w:r w:rsidRPr="00F121E9">
        <w:rPr>
          <w:rFonts w:ascii="Arial" w:hAnsi="Arial" w:cs="Arial"/>
          <w:bCs/>
          <w:sz w:val="28"/>
          <w:szCs w:val="28"/>
        </w:rPr>
        <w:t xml:space="preserve"> в его центральной точке</w:t>
      </w:r>
    </w:p>
    <w:p w:rsidR="00087F61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087F61" w:rsidRPr="00F121E9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5238191" cy="3681351"/>
            <wp:effectExtent l="0" t="0" r="635" b="0"/>
            <wp:docPr id="16" name="Рисунок 16" descr="E:\Зарубежные стандарты\Рисунки\Часть 2\3_Эллипсная съемка. Планировка съемки при просвечивании объектов изогнутой формы через две стенки (двойное изображение) для од-новременного анализа обеих стенок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рубежные стандарты\Рисунки\Часть 2\3_Эллипсная съемка. Планировка съемки при просвечивании объектов изогнутой формы через две стенки (двойное изображение) для од-новременного анализа обеих стенок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27592" r="6396" b="28881"/>
                    <a:stretch/>
                  </pic:blipFill>
                  <pic:spPr bwMode="auto">
                    <a:xfrm>
                      <a:off x="0" y="0"/>
                      <a:ext cx="5252031" cy="36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lastRenderedPageBreak/>
        <w:t xml:space="preserve">Рисунок 3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Pr="00F121E9">
        <w:rPr>
          <w:rFonts w:ascii="Arial" w:hAnsi="Arial" w:cs="Arial"/>
          <w:bCs/>
          <w:sz w:val="28"/>
          <w:szCs w:val="28"/>
        </w:rPr>
        <w:t>Эллипсная</w:t>
      </w:r>
      <w:proofErr w:type="spellEnd"/>
      <w:r w:rsidRPr="00F121E9">
        <w:rPr>
          <w:rFonts w:ascii="Arial" w:hAnsi="Arial" w:cs="Arial"/>
          <w:bCs/>
          <w:sz w:val="28"/>
          <w:szCs w:val="28"/>
        </w:rPr>
        <w:t xml:space="preserve"> съемка. Планировка съемки при п</w:t>
      </w:r>
      <w:r>
        <w:rPr>
          <w:rFonts w:ascii="Arial" w:hAnsi="Arial" w:cs="Arial"/>
          <w:bCs/>
          <w:sz w:val="28"/>
          <w:szCs w:val="28"/>
        </w:rPr>
        <w:t xml:space="preserve">росвечивании объектов изогнутой </w:t>
      </w:r>
      <w:r w:rsidRPr="00F121E9">
        <w:rPr>
          <w:rFonts w:ascii="Arial" w:hAnsi="Arial" w:cs="Arial"/>
          <w:bCs/>
          <w:sz w:val="28"/>
          <w:szCs w:val="28"/>
        </w:rPr>
        <w:t>формы через две стенки (двойное изображение) для о</w:t>
      </w:r>
      <w:r w:rsidRPr="00F121E9">
        <w:rPr>
          <w:rFonts w:ascii="Arial" w:hAnsi="Arial" w:cs="Arial"/>
          <w:bCs/>
          <w:sz w:val="28"/>
          <w:szCs w:val="28"/>
        </w:rPr>
        <w:t>д</w:t>
      </w:r>
      <w:r w:rsidRPr="00F121E9">
        <w:rPr>
          <w:rFonts w:ascii="Arial" w:hAnsi="Arial" w:cs="Arial"/>
          <w:bCs/>
          <w:sz w:val="28"/>
          <w:szCs w:val="28"/>
        </w:rPr>
        <w:t>новременного анализа обеих стенок</w:t>
      </w:r>
    </w:p>
    <w:p w:rsidR="00087F61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4901226" cy="2897580"/>
            <wp:effectExtent l="0" t="0" r="0" b="0"/>
            <wp:docPr id="17" name="Рисунок 17" descr="E:\Зарубежные стандарты\Рисунки\Часть 2\4_Вертикальная съемка. Планировка съемки при просвечивании объектов изогнутой формы через две стенки (двойное изображение) для одновременного анализа обеих стенок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рубежные стандарты\Рисунки\Часть 2\4_Вертикальная съемка. Планировка съемки при просвечивании объектов изогнутой формы через две стенки (двойное изображение) для одновременного анализа обеих стенок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31737" r="8788" b="33028"/>
                    <a:stretch/>
                  </pic:blipFill>
                  <pic:spPr bwMode="auto">
                    <a:xfrm>
                      <a:off x="0" y="0"/>
                      <a:ext cx="4909084" cy="29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>Рисунок 4 – Вертикальная съемка. Планировка съемки при просвечив</w:t>
      </w:r>
      <w:r w:rsidRPr="00F121E9">
        <w:rPr>
          <w:rFonts w:ascii="Arial" w:hAnsi="Arial" w:cs="Arial"/>
          <w:bCs/>
          <w:sz w:val="28"/>
          <w:szCs w:val="28"/>
        </w:rPr>
        <w:t>а</w:t>
      </w:r>
      <w:r w:rsidRPr="00F121E9">
        <w:rPr>
          <w:rFonts w:ascii="Arial" w:hAnsi="Arial" w:cs="Arial"/>
          <w:bCs/>
          <w:sz w:val="28"/>
          <w:szCs w:val="28"/>
        </w:rPr>
        <w:t>нии объектов изогнутой формы через две стенки (двойное изображение) для одновременного анализа обеих стенок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087F61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5148333" cy="3277590"/>
            <wp:effectExtent l="0" t="0" r="0" b="0"/>
            <wp:docPr id="18" name="Рисунок 18" descr="E:\Зарубежные стандарты\Рисунки\Часть 2\5_Планировка съемки при просвечивании объектов изогнутой формы через две стенки (одинарное изображение) для анализа стенки, близлежащей к пленк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рубежные стандарты\Рисунки\Часть 2\5_Планировка съемки при просвечивании объектов изогнутой формы через две стенки (одинарное изображение) для анализа стенки, близлежащей к пленке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0" t="30182" r="9332" b="33027"/>
                    <a:stretch/>
                  </pic:blipFill>
                  <pic:spPr bwMode="auto">
                    <a:xfrm>
                      <a:off x="0" y="0"/>
                      <a:ext cx="5174469" cy="32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lastRenderedPageBreak/>
        <w:t xml:space="preserve">Рисунок 5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Планировка съемки при просвечивании объектов изогнутой формы через две стенки (одинарное изображение) для анализа стенки, близлежащей к пленке</w:t>
      </w:r>
    </w:p>
    <w:p w:rsidR="00087F61" w:rsidRDefault="00087F61" w:rsidP="00087F6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E66E7D" w:rsidRPr="00087F61" w:rsidRDefault="00087F61" w:rsidP="00087F6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5339250" cy="2268187"/>
            <wp:effectExtent l="0" t="0" r="0" b="0"/>
            <wp:docPr id="19" name="Рисунок 19" descr="E:\Зарубежные стандарты\Рисунки\Часть 2\6_Контактная съемка. Планировка съемки при просвечивании объектов изогнутой формы через две стенки (одинарное изображение) для анализа стенки, близлежащей к пленк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рубежные стандарты\Рисунки\Часть 2\6_Контактная съемка. Планировка съемки при просвечивании объектов изогнутой формы через две стенки (одинарное изображение) для анализа стенки, близлежащей к пленке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37954" r="6941" b="38210"/>
                    <a:stretch/>
                  </pic:blipFill>
                  <pic:spPr bwMode="auto">
                    <a:xfrm>
                      <a:off x="0" y="0"/>
                      <a:ext cx="5364939" cy="22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 xml:space="preserve">Рисунок 6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Контактная съемка. Планировка съемки при просвечивании объектов изогнутой формы через две стенки (одинарное изображение) для анализа стенки, близлежащей к пленке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E66E7D" w:rsidRDefault="00087F61" w:rsidP="00087F6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5647246" cy="2921330"/>
            <wp:effectExtent l="0" t="0" r="0" b="0"/>
            <wp:docPr id="20" name="Рисунок 20" descr="E:\Зарубежные стандарты\Рисунки\Часть 2\7_Планировка съемки при просвечивании объектов изогнутой формы через одну стенку источником излучения, находящимся внутри объекта и расположенным эксцентрично нему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рубежные стандарты\Рисунки\Часть 2\7_Планировка съемки при просвечивании объектов изогнутой формы через одну стенку источником излучения, находящимся внутри объекта и расположенным эксцентрично нему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33680" r="4564" b="33545"/>
                    <a:stretch/>
                  </pic:blipFill>
                  <pic:spPr bwMode="auto">
                    <a:xfrm>
                      <a:off x="0" y="0"/>
                      <a:ext cx="5672285" cy="29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 xml:space="preserve">Рисунок 7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Планировка съемки при просвечивании объектов изогнутой формы через одну стенку источником излучения, находящимся внутри об</w:t>
      </w:r>
      <w:r w:rsidRPr="00F121E9">
        <w:rPr>
          <w:rFonts w:ascii="Arial" w:hAnsi="Arial" w:cs="Arial"/>
          <w:bCs/>
          <w:sz w:val="28"/>
          <w:szCs w:val="28"/>
        </w:rPr>
        <w:t>ъ</w:t>
      </w:r>
      <w:r w:rsidRPr="00F121E9">
        <w:rPr>
          <w:rFonts w:ascii="Arial" w:hAnsi="Arial" w:cs="Arial"/>
          <w:bCs/>
          <w:sz w:val="28"/>
          <w:szCs w:val="28"/>
        </w:rPr>
        <w:t>екта и расположенным эксцентрично нему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087F61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3657600" cy="2162811"/>
            <wp:effectExtent l="0" t="0" r="0" b="8890"/>
            <wp:docPr id="21" name="Рисунок 21" descr="E:\Зарубежные стандарты\Рисунки\Часть 2\8_Планировка съемки при просвечивании швов таврового соединения источником излучения, расположенным на той же стороне, что и сварной шов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рубежные стандарты\Рисунки\Часть 2\8_Планировка съемки при просвечивании швов таврового соединения источником излучения, расположенным на той же стороне, что и сварной шов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7" t="33161" r="11903" b="34582"/>
                    <a:stretch/>
                  </pic:blipFill>
                  <pic:spPr bwMode="auto">
                    <a:xfrm>
                      <a:off x="0" y="0"/>
                      <a:ext cx="3675484" cy="21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 xml:space="preserve">Рисунок 8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Планировка съемки при просвечивании швов таврового с</w:t>
      </w:r>
      <w:r w:rsidRPr="00F121E9">
        <w:rPr>
          <w:rFonts w:ascii="Arial" w:hAnsi="Arial" w:cs="Arial"/>
          <w:bCs/>
          <w:sz w:val="28"/>
          <w:szCs w:val="28"/>
        </w:rPr>
        <w:t>о</w:t>
      </w:r>
      <w:r w:rsidRPr="00F121E9">
        <w:rPr>
          <w:rFonts w:ascii="Arial" w:hAnsi="Arial" w:cs="Arial"/>
          <w:bCs/>
          <w:sz w:val="28"/>
          <w:szCs w:val="28"/>
        </w:rPr>
        <w:t>единения источником излучения, расположенным на той же стороне, что и сварной шов</w:t>
      </w:r>
    </w:p>
    <w:p w:rsidR="00087F61" w:rsidRPr="00F121E9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3360387" cy="2786445"/>
            <wp:effectExtent l="0" t="0" r="0" b="0"/>
            <wp:docPr id="22" name="Рисунок 22" descr="E:\Зарубежные стандарты\Рисунки\Часть 2\9_Планировка съемки при просвечивании швов таврового соединения источником излучения, расположенным на стороне, противоположной сварному шву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рубежные стандарты\Рисунки\Часть 2\9_Планировка съемки при просвечивании швов таврового соединения источником излучения, расположенным на стороне, противоположной сварному шву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27721" r="11720" b="27585"/>
                    <a:stretch/>
                  </pic:blipFill>
                  <pic:spPr bwMode="auto">
                    <a:xfrm>
                      <a:off x="0" y="0"/>
                      <a:ext cx="3377239" cy="28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Pr="00F121E9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 xml:space="preserve">Рисунок 9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Планировка съемки при просвечивании швов таврового с</w:t>
      </w:r>
      <w:r w:rsidRPr="00F121E9">
        <w:rPr>
          <w:rFonts w:ascii="Arial" w:hAnsi="Arial" w:cs="Arial"/>
          <w:bCs/>
          <w:sz w:val="28"/>
          <w:szCs w:val="28"/>
        </w:rPr>
        <w:t>о</w:t>
      </w:r>
      <w:r w:rsidRPr="00F121E9">
        <w:rPr>
          <w:rFonts w:ascii="Arial" w:hAnsi="Arial" w:cs="Arial"/>
          <w:bCs/>
          <w:sz w:val="28"/>
          <w:szCs w:val="28"/>
        </w:rPr>
        <w:t>единения источником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121E9">
        <w:rPr>
          <w:rFonts w:ascii="Arial" w:hAnsi="Arial" w:cs="Arial"/>
          <w:bCs/>
          <w:sz w:val="28"/>
          <w:szCs w:val="28"/>
        </w:rPr>
        <w:t>излучения, расположенным на стороне, противоп</w:t>
      </w:r>
      <w:r w:rsidRPr="00F121E9">
        <w:rPr>
          <w:rFonts w:ascii="Arial" w:hAnsi="Arial" w:cs="Arial"/>
          <w:bCs/>
          <w:sz w:val="28"/>
          <w:szCs w:val="28"/>
        </w:rPr>
        <w:t>о</w:t>
      </w:r>
      <w:r w:rsidRPr="00F121E9">
        <w:rPr>
          <w:rFonts w:ascii="Arial" w:hAnsi="Arial" w:cs="Arial"/>
          <w:bCs/>
          <w:sz w:val="28"/>
          <w:szCs w:val="28"/>
        </w:rPr>
        <w:t>ложной сварному шву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6.2 Напряжение на рентгеновской трубке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Для обеспечения хорошей способности обнаружения дефектов в пол</w:t>
      </w:r>
      <w:r w:rsidRPr="003A2DC4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этилене (плотность p</w:t>
      </w:r>
      <w:r w:rsidR="005036E8"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≥ 0,94)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следует установить напряжение на рентгено</w:t>
      </w:r>
      <w:r w:rsidRPr="003A2DC4">
        <w:rPr>
          <w:rFonts w:ascii="Arial" w:hAnsi="Arial" w:cs="Arial"/>
          <w:sz w:val="28"/>
          <w:szCs w:val="28"/>
        </w:rPr>
        <w:t>в</w:t>
      </w:r>
      <w:r w:rsidRPr="003A2DC4">
        <w:rPr>
          <w:rFonts w:ascii="Arial" w:hAnsi="Arial" w:cs="Arial"/>
          <w:sz w:val="28"/>
          <w:szCs w:val="28"/>
        </w:rPr>
        <w:lastRenderedPageBreak/>
        <w:t>ской трубке в соответствии с рисунком 10. В случае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других видов пластмасс оптимальное напряжение на рентгеновской трубке подбирают так, чтобы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лучить требуемое качество изображения.</w:t>
      </w:r>
    </w:p>
    <w:p w:rsidR="00087F61" w:rsidRDefault="00087F61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21382" cy="2590186"/>
            <wp:effectExtent l="0" t="0" r="0" b="635"/>
            <wp:docPr id="23" name="Рисунок 23" descr="E:\Зарубежные стандарты\Рисунки\Часть 2\10_Максимальное напряжение на рентгеновской трубке как функция от просвечиваемой толщины для полиэтилена (плотность ≥ 0,94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рубежные стандарты\Рисунки\Часть 2\10_Максимальное напряжение на рентгеновской трубке как функция от просвечиваемой толщины для полиэтилена (плотность ≥ 0,94)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16061" r="11335" b="18651"/>
                    <a:stretch/>
                  </pic:blipFill>
                  <pic:spPr bwMode="auto">
                    <a:xfrm>
                      <a:off x="0" y="0"/>
                      <a:ext cx="4826365" cy="25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2A08FD">
        <w:rPr>
          <w:rFonts w:ascii="Arial" w:hAnsi="Arial" w:cs="Arial"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Максимальное напряжение на рентгеновской трубке</w:t>
      </w:r>
      <w:r>
        <w:rPr>
          <w:rFonts w:ascii="Arial" w:hAnsi="Arial" w:cs="Arial"/>
          <w:sz w:val="28"/>
          <w:szCs w:val="28"/>
        </w:rPr>
        <w:t>,</w:t>
      </w:r>
      <w:r w:rsidRPr="003A2DC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2DC4">
        <w:rPr>
          <w:rFonts w:ascii="Arial" w:hAnsi="Arial" w:cs="Arial"/>
          <w:sz w:val="28"/>
          <w:szCs w:val="28"/>
        </w:rPr>
        <w:t>кВ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; </w:t>
      </w: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2 </w:t>
      </w:r>
      <w:r w:rsidRPr="002A08FD">
        <w:rPr>
          <w:rFonts w:ascii="Arial" w:hAnsi="Arial" w:cs="Arial"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Просвечиваемая толщина, мм</w:t>
      </w:r>
    </w:p>
    <w:p w:rsidR="00E66E7D" w:rsidRPr="00F121E9" w:rsidRDefault="00E66E7D" w:rsidP="00F2261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  <w:r w:rsidRPr="00F121E9">
        <w:rPr>
          <w:rFonts w:ascii="Arial" w:hAnsi="Arial" w:cs="Arial"/>
          <w:bCs/>
          <w:sz w:val="28"/>
          <w:szCs w:val="28"/>
        </w:rPr>
        <w:t xml:space="preserve">Рисунок 10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F121E9">
        <w:rPr>
          <w:rFonts w:ascii="Arial" w:hAnsi="Arial" w:cs="Arial"/>
          <w:bCs/>
          <w:sz w:val="28"/>
          <w:szCs w:val="28"/>
        </w:rPr>
        <w:t xml:space="preserve"> Максимальное напряжение на рентгеновской трубке как функция от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121E9">
        <w:rPr>
          <w:rFonts w:ascii="Arial" w:hAnsi="Arial" w:cs="Arial"/>
          <w:bCs/>
          <w:sz w:val="28"/>
          <w:szCs w:val="28"/>
        </w:rPr>
        <w:t>просвечиваемой толщины для полиэтилена (плотность ≥ 0,94)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6.3 Пленки и экраны для съемки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Для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рентгеновским излучением используют пленку класса С3 и выше по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584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>1.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До</w:t>
      </w:r>
      <w:r>
        <w:rPr>
          <w:rFonts w:ascii="Arial" w:hAnsi="Arial" w:cs="Arial"/>
          <w:sz w:val="28"/>
          <w:szCs w:val="28"/>
        </w:rPr>
        <w:t>пускается не использовать какие-</w:t>
      </w:r>
      <w:r w:rsidRPr="003A2DC4">
        <w:rPr>
          <w:rFonts w:ascii="Arial" w:hAnsi="Arial" w:cs="Arial"/>
          <w:sz w:val="28"/>
          <w:szCs w:val="28"/>
        </w:rPr>
        <w:t>либо усиливающие экраны.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6.4 Ориентация лучей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Луч направляют на центр </w:t>
      </w:r>
      <w:r w:rsidR="005769B0">
        <w:rPr>
          <w:rFonts w:ascii="Arial" w:hAnsi="Arial" w:cs="Arial"/>
          <w:sz w:val="28"/>
          <w:szCs w:val="28"/>
        </w:rPr>
        <w:t>контрольного</w:t>
      </w:r>
      <w:r w:rsidRPr="003A2DC4">
        <w:rPr>
          <w:rFonts w:ascii="Arial" w:hAnsi="Arial" w:cs="Arial"/>
          <w:sz w:val="28"/>
          <w:szCs w:val="28"/>
        </w:rPr>
        <w:t xml:space="preserve"> участка, при этом он должен падать перпендикул</w:t>
      </w:r>
      <w:r>
        <w:rPr>
          <w:rFonts w:ascii="Arial" w:hAnsi="Arial" w:cs="Arial"/>
          <w:sz w:val="28"/>
          <w:szCs w:val="28"/>
        </w:rPr>
        <w:t xml:space="preserve">ярно </w:t>
      </w:r>
      <w:r w:rsidRPr="003A2DC4">
        <w:rPr>
          <w:rFonts w:ascii="Arial" w:hAnsi="Arial" w:cs="Arial"/>
          <w:sz w:val="28"/>
          <w:szCs w:val="28"/>
        </w:rPr>
        <w:t xml:space="preserve">плоскости поверхности объекта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за искл</w:t>
      </w:r>
      <w:r w:rsidRPr="003A2DC4">
        <w:rPr>
          <w:rFonts w:ascii="Arial" w:hAnsi="Arial" w:cs="Arial"/>
          <w:sz w:val="28"/>
          <w:szCs w:val="28"/>
        </w:rPr>
        <w:t>ю</w:t>
      </w:r>
      <w:r w:rsidRPr="003A2DC4">
        <w:rPr>
          <w:rFonts w:ascii="Arial" w:hAnsi="Arial" w:cs="Arial"/>
          <w:sz w:val="28"/>
          <w:szCs w:val="28"/>
        </w:rPr>
        <w:t>чением случаев, когда может быть показано, что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определенные дефекты лучше обнаруживаются при другой ориентации лучей. В этих случаях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допу</w:t>
      </w:r>
      <w:r w:rsidRPr="003A2DC4">
        <w:rPr>
          <w:rFonts w:ascii="Arial" w:hAnsi="Arial" w:cs="Arial"/>
          <w:sz w:val="28"/>
          <w:szCs w:val="28"/>
        </w:rPr>
        <w:t>с</w:t>
      </w:r>
      <w:r w:rsidRPr="003A2DC4">
        <w:rPr>
          <w:rFonts w:ascii="Arial" w:hAnsi="Arial" w:cs="Arial"/>
          <w:sz w:val="28"/>
          <w:szCs w:val="28"/>
        </w:rPr>
        <w:t>кается использовать другую установку для облучения.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>В случае стыковых сварных соединений везде, где это возможн</w:t>
      </w:r>
      <w:r>
        <w:rPr>
          <w:rFonts w:ascii="Arial" w:hAnsi="Arial" w:cs="Arial"/>
          <w:sz w:val="28"/>
          <w:szCs w:val="28"/>
        </w:rPr>
        <w:t>о, сл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дует применять планировку </w:t>
      </w:r>
      <w:r w:rsidRPr="003A2DC4">
        <w:rPr>
          <w:rFonts w:ascii="Arial" w:hAnsi="Arial" w:cs="Arial"/>
          <w:sz w:val="28"/>
          <w:szCs w:val="28"/>
        </w:rPr>
        <w:t>съемки, при которой рентгеновские лучи прох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дят через линию сварки (например, рисунки 1, 2 и 4).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Такой способ обеспечивает наивысшую чувствительность обнаружения трещин вследствие </w:t>
      </w:r>
      <w:proofErr w:type="spellStart"/>
      <w:r w:rsidRPr="003A2DC4">
        <w:rPr>
          <w:rFonts w:ascii="Arial" w:hAnsi="Arial" w:cs="Arial"/>
          <w:sz w:val="28"/>
          <w:szCs w:val="28"/>
        </w:rPr>
        <w:t>непровара</w:t>
      </w:r>
      <w:proofErr w:type="spellEnd"/>
      <w:r w:rsidRPr="003A2DC4">
        <w:rPr>
          <w:rFonts w:ascii="Arial" w:hAnsi="Arial" w:cs="Arial"/>
          <w:sz w:val="28"/>
          <w:szCs w:val="28"/>
        </w:rPr>
        <w:t>.</w:t>
      </w:r>
    </w:p>
    <w:p w:rsidR="005C6B51" w:rsidRDefault="00E66E7D" w:rsidP="005C6B51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 xml:space="preserve">6.5 Расстояние между источником излучения и объектом </w:t>
      </w:r>
    </w:p>
    <w:p w:rsidR="00E66E7D" w:rsidRPr="003A2DC4" w:rsidRDefault="005769B0" w:rsidP="005C6B51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контроля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Минимальное расстояние между источником излучения и объекто</w:t>
      </w:r>
      <w:r>
        <w:rPr>
          <w:rFonts w:ascii="Arial" w:hAnsi="Arial" w:cs="Arial"/>
          <w:sz w:val="28"/>
          <w:szCs w:val="28"/>
        </w:rPr>
        <w:t xml:space="preserve">м </w:t>
      </w:r>
      <w:r w:rsidR="005769B0">
        <w:rPr>
          <w:rFonts w:ascii="Arial" w:hAnsi="Arial" w:cs="Arial"/>
          <w:sz w:val="28"/>
          <w:szCs w:val="28"/>
        </w:rPr>
        <w:t>контроля</w:t>
      </w:r>
      <w:r>
        <w:rPr>
          <w:rFonts w:ascii="Arial" w:hAnsi="Arial" w:cs="Arial"/>
          <w:sz w:val="28"/>
          <w:szCs w:val="28"/>
        </w:rPr>
        <w:t xml:space="preserve"> зависит от величины </w:t>
      </w:r>
      <w:r w:rsidRPr="003A2DC4">
        <w:rPr>
          <w:rFonts w:ascii="Arial" w:hAnsi="Arial" w:cs="Arial"/>
          <w:sz w:val="28"/>
          <w:szCs w:val="28"/>
        </w:rPr>
        <w:t xml:space="preserve">источника излучения </w:t>
      </w:r>
      <w:r w:rsidRPr="003A2DC4">
        <w:rPr>
          <w:rFonts w:ascii="Arial" w:hAnsi="Arial" w:cs="Arial"/>
          <w:i/>
          <w:iCs/>
          <w:sz w:val="28"/>
          <w:szCs w:val="28"/>
        </w:rPr>
        <w:t xml:space="preserve">d </w:t>
      </w:r>
      <w:r w:rsidRPr="003A2DC4">
        <w:rPr>
          <w:rFonts w:ascii="Arial" w:hAnsi="Arial" w:cs="Arial"/>
          <w:sz w:val="28"/>
          <w:szCs w:val="28"/>
        </w:rPr>
        <w:t xml:space="preserve">и расстояния </w:t>
      </w:r>
      <w:r w:rsidRPr="003A2DC4">
        <w:rPr>
          <w:rFonts w:ascii="Arial" w:hAnsi="Arial" w:cs="Arial"/>
          <w:i/>
          <w:iCs/>
          <w:sz w:val="28"/>
          <w:szCs w:val="28"/>
        </w:rPr>
        <w:t xml:space="preserve">b </w:t>
      </w:r>
      <w:r w:rsidRPr="003A2DC4">
        <w:rPr>
          <w:rFonts w:ascii="Arial" w:hAnsi="Arial" w:cs="Arial"/>
          <w:sz w:val="28"/>
          <w:szCs w:val="28"/>
        </w:rPr>
        <w:t xml:space="preserve">между объектом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и пленкой и задается уравнением</w:t>
      </w:r>
    </w:p>
    <w:p w:rsidR="000A6F5A" w:rsidRDefault="000A6F5A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4"/>
        <w:gridCol w:w="1425"/>
      </w:tblGrid>
      <w:tr w:rsidR="000A6F5A" w:rsidTr="000A6F5A">
        <w:tc>
          <w:tcPr>
            <w:tcW w:w="8674" w:type="dxa"/>
            <w:vAlign w:val="center"/>
          </w:tcPr>
          <w:p w:rsidR="000A6F5A" w:rsidRPr="000A6F5A" w:rsidRDefault="007D4354" w:rsidP="000A6F5A">
            <w:pPr>
              <w:autoSpaceDE w:val="0"/>
              <w:autoSpaceDN w:val="0"/>
              <w:adjustRightInd w:val="0"/>
              <w:spacing w:line="360" w:lineRule="auto"/>
              <w:ind w:right="-82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sz w:val="28"/>
                        <w:szCs w:val="28"/>
                        <w:lang w:val="en-US"/>
                      </w:rPr>
                      <m:t>min</m:t>
                    </m:r>
                  </m:sub>
                </m:sSub>
                <m:r>
                  <m:rPr>
                    <m:nor/>
                  </m:rPr>
                  <w:rPr>
                    <w:rFonts w:ascii="Arial" w:hAnsi="Arial" w:cs="Arial"/>
                    <w:sz w:val="28"/>
                    <w:szCs w:val="28"/>
                  </w:rPr>
                  <m:t>=15d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m:t>b</m:t>
                            </m:r>
                          </m:num>
                          <m:den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m:t>mm</m:t>
                                </m:r>
                              </m:e>
                            </m:d>
                          </m:den>
                        </m:f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ascii="Arial" w:hAnsi="Arial" w:cs="Arial"/>
                        <w:sz w:val="28"/>
                        <w:szCs w:val="28"/>
                      </w:rPr>
                      <m:t>2/3</m:t>
                    </m:r>
                  </m:sup>
                </m:sSup>
              </m:oMath>
            </m:oMathPara>
          </w:p>
        </w:tc>
        <w:tc>
          <w:tcPr>
            <w:tcW w:w="1425" w:type="dxa"/>
            <w:vAlign w:val="center"/>
          </w:tcPr>
          <w:p w:rsidR="000A6F5A" w:rsidRPr="000A6F5A" w:rsidRDefault="000A6F5A" w:rsidP="000A6F5A">
            <w:pPr>
              <w:autoSpaceDE w:val="0"/>
              <w:autoSpaceDN w:val="0"/>
              <w:adjustRightInd w:val="0"/>
              <w:spacing w:line="360" w:lineRule="auto"/>
              <w:ind w:right="351"/>
              <w:jc w:val="right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>(1)</w:t>
            </w:r>
          </w:p>
        </w:tc>
      </w:tr>
    </w:tbl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Если выполняется </w:t>
      </w:r>
      <w:r w:rsidRPr="003A7455">
        <w:rPr>
          <w:rFonts w:ascii="Arial" w:hAnsi="Arial" w:cs="Arial"/>
          <w:sz w:val="28"/>
          <w:szCs w:val="28"/>
        </w:rPr>
        <w:t xml:space="preserve">условие </w:t>
      </w:r>
      <w:r w:rsidRPr="003A7455">
        <w:rPr>
          <w:rFonts w:ascii="Arial" w:hAnsi="Arial" w:cs="Arial"/>
          <w:iCs/>
          <w:sz w:val="28"/>
          <w:szCs w:val="28"/>
        </w:rPr>
        <w:t xml:space="preserve">b &lt; </w:t>
      </w:r>
      <w:r w:rsidRPr="003A7455">
        <w:rPr>
          <w:rFonts w:ascii="Arial" w:hAnsi="Arial" w:cs="Arial"/>
          <w:sz w:val="28"/>
          <w:szCs w:val="28"/>
        </w:rPr>
        <w:t>1,2</w:t>
      </w:r>
      <w:r w:rsidRPr="003A7455">
        <w:rPr>
          <w:rFonts w:ascii="Arial" w:hAnsi="Arial" w:cs="Arial"/>
          <w:iCs/>
          <w:sz w:val="28"/>
          <w:szCs w:val="28"/>
        </w:rPr>
        <w:t>t</w:t>
      </w:r>
      <w:r w:rsidRPr="003A7455">
        <w:rPr>
          <w:rFonts w:ascii="Arial" w:hAnsi="Arial" w:cs="Arial"/>
          <w:sz w:val="28"/>
          <w:szCs w:val="28"/>
        </w:rPr>
        <w:t xml:space="preserve">, величина </w:t>
      </w:r>
      <w:r w:rsidRPr="003A7455">
        <w:rPr>
          <w:rFonts w:ascii="Arial" w:hAnsi="Arial" w:cs="Arial"/>
          <w:iCs/>
          <w:sz w:val="28"/>
          <w:szCs w:val="28"/>
        </w:rPr>
        <w:t xml:space="preserve">b </w:t>
      </w:r>
      <w:r w:rsidRPr="003A7455">
        <w:rPr>
          <w:rFonts w:ascii="Arial" w:hAnsi="Arial" w:cs="Arial"/>
          <w:sz w:val="28"/>
          <w:szCs w:val="28"/>
        </w:rPr>
        <w:t xml:space="preserve">в уравнении (1) должна быть заменена на номинальную толщину </w:t>
      </w:r>
      <w:r w:rsidRPr="003A7455">
        <w:rPr>
          <w:rFonts w:ascii="Arial" w:hAnsi="Arial" w:cs="Arial"/>
          <w:iCs/>
          <w:sz w:val="28"/>
          <w:szCs w:val="28"/>
        </w:rPr>
        <w:t>t</w:t>
      </w:r>
      <w:r w:rsidRPr="003A7455">
        <w:rPr>
          <w:rFonts w:ascii="Arial" w:hAnsi="Arial" w:cs="Arial"/>
          <w:sz w:val="28"/>
          <w:szCs w:val="28"/>
        </w:rPr>
        <w:t>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При </w:t>
      </w:r>
      <w:proofErr w:type="spellStart"/>
      <w:r w:rsidRPr="003A2DC4">
        <w:rPr>
          <w:rFonts w:ascii="Arial" w:hAnsi="Arial" w:cs="Arial"/>
          <w:sz w:val="28"/>
          <w:szCs w:val="28"/>
        </w:rPr>
        <w:t>эллипсной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съемке (рисунок 3) или при вертикальной съемке (рис</w:t>
      </w:r>
      <w:r w:rsidRPr="003A2DC4">
        <w:rPr>
          <w:rFonts w:ascii="Arial" w:hAnsi="Arial" w:cs="Arial"/>
          <w:sz w:val="28"/>
          <w:szCs w:val="28"/>
        </w:rPr>
        <w:t>у</w:t>
      </w:r>
      <w:r w:rsidRPr="003A2DC4">
        <w:rPr>
          <w:rFonts w:ascii="Arial" w:hAnsi="Arial" w:cs="Arial"/>
          <w:sz w:val="28"/>
          <w:szCs w:val="28"/>
        </w:rPr>
        <w:t xml:space="preserve">нок 4) </w:t>
      </w:r>
      <w:r w:rsidRPr="002A08FD">
        <w:rPr>
          <w:rFonts w:ascii="Arial" w:hAnsi="Arial" w:cs="Arial"/>
          <w:sz w:val="28"/>
          <w:szCs w:val="28"/>
        </w:rPr>
        <w:t xml:space="preserve">величина </w:t>
      </w:r>
      <w:r w:rsidRPr="002A08FD">
        <w:rPr>
          <w:rFonts w:ascii="Arial" w:hAnsi="Arial" w:cs="Arial"/>
          <w:iCs/>
          <w:sz w:val="28"/>
          <w:szCs w:val="28"/>
        </w:rPr>
        <w:t xml:space="preserve">b </w:t>
      </w:r>
      <w:r w:rsidRPr="002A08FD">
        <w:rPr>
          <w:rFonts w:ascii="Arial" w:hAnsi="Arial" w:cs="Arial"/>
          <w:sz w:val="28"/>
          <w:szCs w:val="28"/>
        </w:rPr>
        <w:t>в</w:t>
      </w:r>
      <w:r w:rsidRPr="003A2DC4">
        <w:rPr>
          <w:rFonts w:ascii="Arial" w:hAnsi="Arial" w:cs="Arial"/>
          <w:sz w:val="28"/>
          <w:szCs w:val="28"/>
        </w:rPr>
        <w:t xml:space="preserve"> уравнени</w:t>
      </w:r>
      <w:r>
        <w:rPr>
          <w:rFonts w:ascii="Arial" w:hAnsi="Arial" w:cs="Arial"/>
          <w:sz w:val="28"/>
          <w:szCs w:val="28"/>
        </w:rPr>
        <w:t xml:space="preserve">и </w:t>
      </w:r>
      <w:r w:rsidRPr="003A2DC4">
        <w:rPr>
          <w:rFonts w:ascii="Arial" w:hAnsi="Arial" w:cs="Arial"/>
          <w:sz w:val="28"/>
          <w:szCs w:val="28"/>
        </w:rPr>
        <w:t xml:space="preserve">(1) должна быть заменена </w:t>
      </w:r>
      <w:r w:rsidRPr="002A08FD">
        <w:rPr>
          <w:rFonts w:ascii="Arial" w:hAnsi="Arial" w:cs="Arial"/>
          <w:sz w:val="28"/>
          <w:szCs w:val="28"/>
        </w:rPr>
        <w:t xml:space="preserve">на </w:t>
      </w:r>
      <w:proofErr w:type="spellStart"/>
      <w:r w:rsidRPr="002A08FD">
        <w:rPr>
          <w:rFonts w:ascii="Arial" w:hAnsi="Arial" w:cs="Arial"/>
          <w:iCs/>
          <w:sz w:val="28"/>
          <w:szCs w:val="28"/>
        </w:rPr>
        <w:t>Dn</w:t>
      </w:r>
      <w:proofErr w:type="spellEnd"/>
      <w:r w:rsidRPr="002A08FD">
        <w:rPr>
          <w:rFonts w:ascii="Arial" w:hAnsi="Arial" w:cs="Arial"/>
          <w:sz w:val="28"/>
          <w:szCs w:val="28"/>
        </w:rPr>
        <w:t>.</w:t>
      </w: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При просвечивании через две стенки с получением одинарного изо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 xml:space="preserve">ражения (например, рисунок 5 и </w:t>
      </w:r>
      <w:r w:rsidRPr="003A2DC4">
        <w:rPr>
          <w:rFonts w:ascii="Arial" w:hAnsi="Arial" w:cs="Arial"/>
          <w:sz w:val="28"/>
          <w:szCs w:val="28"/>
        </w:rPr>
        <w:t xml:space="preserve">рисунок 6) </w:t>
      </w:r>
      <w:r w:rsidRPr="002A08FD">
        <w:rPr>
          <w:rFonts w:ascii="Arial" w:hAnsi="Arial" w:cs="Arial"/>
          <w:sz w:val="28"/>
          <w:szCs w:val="28"/>
        </w:rPr>
        <w:t xml:space="preserve">расстояние </w:t>
      </w:r>
      <w:r w:rsidRPr="002A08FD">
        <w:rPr>
          <w:rFonts w:ascii="Arial" w:hAnsi="Arial" w:cs="Arial"/>
          <w:iCs/>
          <w:sz w:val="28"/>
          <w:szCs w:val="28"/>
        </w:rPr>
        <w:t xml:space="preserve">b </w:t>
      </w:r>
      <w:r w:rsidRPr="002A08FD">
        <w:rPr>
          <w:rFonts w:ascii="Arial" w:hAnsi="Arial" w:cs="Arial"/>
          <w:sz w:val="28"/>
          <w:szCs w:val="28"/>
        </w:rPr>
        <w:t xml:space="preserve">между объектом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2A08FD">
        <w:rPr>
          <w:rFonts w:ascii="Arial" w:hAnsi="Arial" w:cs="Arial"/>
          <w:sz w:val="28"/>
          <w:szCs w:val="28"/>
        </w:rPr>
        <w:t xml:space="preserve"> и пленкой в уравнении (1) должно быть заменено на толщину сте</w:t>
      </w:r>
      <w:r w:rsidRPr="002A08FD">
        <w:rPr>
          <w:rFonts w:ascii="Arial" w:hAnsi="Arial" w:cs="Arial"/>
          <w:sz w:val="28"/>
          <w:szCs w:val="28"/>
        </w:rPr>
        <w:t>н</w:t>
      </w:r>
      <w:r w:rsidRPr="002A08FD">
        <w:rPr>
          <w:rFonts w:ascii="Arial" w:hAnsi="Arial" w:cs="Arial"/>
          <w:sz w:val="28"/>
          <w:szCs w:val="28"/>
        </w:rPr>
        <w:t xml:space="preserve">ки </w:t>
      </w:r>
      <w:r w:rsidRPr="002A08FD">
        <w:rPr>
          <w:rFonts w:ascii="Arial" w:hAnsi="Arial" w:cs="Arial"/>
          <w:iCs/>
          <w:sz w:val="28"/>
          <w:szCs w:val="28"/>
        </w:rPr>
        <w:t>t</w:t>
      </w:r>
      <w:r w:rsidRPr="002A08FD">
        <w:rPr>
          <w:rFonts w:ascii="Arial" w:hAnsi="Arial" w:cs="Arial"/>
          <w:sz w:val="28"/>
          <w:szCs w:val="28"/>
        </w:rPr>
        <w:t>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A08FD">
        <w:rPr>
          <w:rFonts w:ascii="Arial" w:hAnsi="Arial" w:cs="Arial"/>
          <w:sz w:val="28"/>
          <w:szCs w:val="28"/>
        </w:rPr>
        <w:t>При съемке просвечиванием через две стенки (например, рисунок 3 и рисунок 4) удобнее, если источник излучения может быть помещен внутрь</w:t>
      </w:r>
      <w:r w:rsidRPr="003A2DC4">
        <w:rPr>
          <w:rFonts w:ascii="Arial" w:hAnsi="Arial" w:cs="Arial"/>
          <w:sz w:val="28"/>
          <w:szCs w:val="28"/>
        </w:rPr>
        <w:t xml:space="preserve"> просвечиваемого объекта (рисунок 2 и рисунок 7).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Однако способ съемки через одну стенку предпочтительнее, даже если минимальное рас</w:t>
      </w:r>
      <w:r>
        <w:rPr>
          <w:rFonts w:ascii="Arial" w:hAnsi="Arial" w:cs="Arial"/>
          <w:sz w:val="28"/>
          <w:szCs w:val="28"/>
        </w:rPr>
        <w:t xml:space="preserve">стояние </w:t>
      </w:r>
      <w:r w:rsidRPr="003A2DC4">
        <w:rPr>
          <w:rFonts w:ascii="Arial" w:hAnsi="Arial" w:cs="Arial"/>
          <w:sz w:val="28"/>
          <w:szCs w:val="28"/>
        </w:rPr>
        <w:t xml:space="preserve">между источником излучения и объектом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должно быть уменьшено.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 xml:space="preserve">Если источник излучения расположен внутри объекта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 в его центральной точке, а пленка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находится снаружи (рисунок 2) и при условии соблюдения требований к ВРК, это расстояние может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быть сокращено не более, чем на 50 %. Если источник излучения расположен не в центральной точке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(см. рисунок 7), расстояние должно быть сокращено не более, чем на 20 %.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3DEE" w:rsidRPr="003A2DC4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6.6 Максимальный размер участка для единичной экспозиции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Количество радиографических изображений для полного </w:t>
      </w:r>
      <w:r w:rsidR="005769B0">
        <w:rPr>
          <w:rFonts w:ascii="Arial" w:hAnsi="Arial" w:cs="Arial"/>
          <w:sz w:val="28"/>
          <w:szCs w:val="28"/>
        </w:rPr>
        <w:t>контроля</w:t>
      </w:r>
      <w:r>
        <w:rPr>
          <w:rFonts w:ascii="Arial" w:hAnsi="Arial" w:cs="Arial"/>
          <w:sz w:val="28"/>
          <w:szCs w:val="28"/>
        </w:rPr>
        <w:t xml:space="preserve"> плоских сварных швов </w:t>
      </w:r>
      <w:r w:rsidR="00D955A9">
        <w:rPr>
          <w:rFonts w:ascii="Arial" w:hAnsi="Arial" w:cs="Arial"/>
          <w:sz w:val="28"/>
          <w:szCs w:val="28"/>
        </w:rPr>
        <w:t>листов</w:t>
      </w:r>
      <w:r>
        <w:rPr>
          <w:rFonts w:ascii="Arial" w:hAnsi="Arial" w:cs="Arial"/>
          <w:sz w:val="28"/>
          <w:szCs w:val="28"/>
        </w:rPr>
        <w:t xml:space="preserve"> (см. </w:t>
      </w:r>
      <w:r w:rsidRPr="003A2DC4">
        <w:rPr>
          <w:rFonts w:ascii="Arial" w:hAnsi="Arial" w:cs="Arial"/>
          <w:sz w:val="28"/>
          <w:szCs w:val="28"/>
        </w:rPr>
        <w:t>рисунок 1, рисунок 8 и рисунок 9) следует оговаривать.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При панорамной съемке (см. рисунок 2) требуется только один</w:t>
      </w:r>
      <w:r>
        <w:rPr>
          <w:rFonts w:ascii="Arial" w:hAnsi="Arial" w:cs="Arial"/>
          <w:sz w:val="28"/>
          <w:szCs w:val="28"/>
        </w:rPr>
        <w:t xml:space="preserve"> ради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графический снимок, а при </w:t>
      </w:r>
      <w:proofErr w:type="spellStart"/>
      <w:r w:rsidRPr="003A2DC4">
        <w:rPr>
          <w:rFonts w:ascii="Arial" w:hAnsi="Arial" w:cs="Arial"/>
          <w:sz w:val="28"/>
          <w:szCs w:val="28"/>
        </w:rPr>
        <w:t>эллипсной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съемке (см. рисунок 3) для значений </w:t>
      </w:r>
      <w:r w:rsidRPr="003A2DC4">
        <w:rPr>
          <w:rFonts w:ascii="Arial" w:hAnsi="Arial" w:cs="Arial"/>
          <w:i/>
          <w:iCs/>
          <w:sz w:val="28"/>
          <w:szCs w:val="28"/>
        </w:rPr>
        <w:t xml:space="preserve">SDR </w:t>
      </w:r>
      <w:r w:rsidRPr="003A2DC4">
        <w:rPr>
          <w:rFonts w:ascii="Arial" w:hAnsi="Arial" w:cs="Arial"/>
          <w:sz w:val="28"/>
          <w:szCs w:val="28"/>
        </w:rPr>
        <w:t>8,3 и выше достаточно двух снимков, смещенных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 xml:space="preserve">на 90°. При значении </w:t>
      </w:r>
      <w:r w:rsidRPr="003A2DC4">
        <w:rPr>
          <w:rFonts w:ascii="Arial" w:hAnsi="Arial" w:cs="Arial"/>
          <w:i/>
          <w:iCs/>
          <w:sz w:val="28"/>
          <w:szCs w:val="28"/>
        </w:rPr>
        <w:t xml:space="preserve">SDR </w:t>
      </w:r>
      <w:r w:rsidRPr="003A2DC4">
        <w:rPr>
          <w:rFonts w:ascii="Arial" w:hAnsi="Arial" w:cs="Arial"/>
          <w:sz w:val="28"/>
          <w:szCs w:val="28"/>
        </w:rPr>
        <w:t>меньше 8,3 необходимо сделать три снимка, смещенных на 60°. Для других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способов съемки, которые описаны на рисунках 4 – 7, рекомендуемое число радиографических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снимков для объективной оценки стыкового сварн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го соединения приведено в приложении В.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Значения фотографической плотности, отображающие неравноме</w:t>
      </w:r>
      <w:r w:rsidRPr="003A2DC4">
        <w:rPr>
          <w:rFonts w:ascii="Arial" w:hAnsi="Arial" w:cs="Arial"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 xml:space="preserve">ость просвечиваемой толщины, не </w:t>
      </w:r>
      <w:r w:rsidRPr="003A2DC4">
        <w:rPr>
          <w:rFonts w:ascii="Arial" w:hAnsi="Arial" w:cs="Arial"/>
          <w:sz w:val="28"/>
          <w:szCs w:val="28"/>
        </w:rPr>
        <w:t>должны быть ниже значений, указанных в 6.7 и не должны превышать допустимых значений,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обусловленных испол</w:t>
      </w:r>
      <w:r w:rsidRPr="003A2DC4">
        <w:rPr>
          <w:rFonts w:ascii="Arial" w:hAnsi="Arial" w:cs="Arial"/>
          <w:sz w:val="28"/>
          <w:szCs w:val="28"/>
        </w:rPr>
        <w:t>ь</w:t>
      </w:r>
      <w:r w:rsidRPr="003A2DC4">
        <w:rPr>
          <w:rFonts w:ascii="Arial" w:hAnsi="Arial" w:cs="Arial"/>
          <w:sz w:val="28"/>
          <w:szCs w:val="28"/>
        </w:rPr>
        <w:t xml:space="preserve">зуемым </w:t>
      </w:r>
      <w:proofErr w:type="spellStart"/>
      <w:r w:rsidRPr="003A2DC4">
        <w:rPr>
          <w:rFonts w:ascii="Arial" w:hAnsi="Arial" w:cs="Arial"/>
          <w:sz w:val="28"/>
          <w:szCs w:val="28"/>
        </w:rPr>
        <w:t>негатоскопом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по 6.9.</w:t>
      </w:r>
    </w:p>
    <w:p w:rsidR="00E66E7D" w:rsidRPr="002A08F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Размер </w:t>
      </w:r>
      <w:r w:rsidR="00CE2305">
        <w:rPr>
          <w:rFonts w:ascii="Arial" w:hAnsi="Arial" w:cs="Arial"/>
          <w:sz w:val="28"/>
          <w:szCs w:val="28"/>
        </w:rPr>
        <w:t>контрольного</w:t>
      </w:r>
      <w:r w:rsidRPr="003A2DC4">
        <w:rPr>
          <w:rFonts w:ascii="Arial" w:hAnsi="Arial" w:cs="Arial"/>
          <w:sz w:val="28"/>
          <w:szCs w:val="28"/>
        </w:rPr>
        <w:t xml:space="preserve"> участка должен охватывать сварной шов</w:t>
      </w:r>
      <w:r>
        <w:rPr>
          <w:rFonts w:ascii="Arial" w:hAnsi="Arial" w:cs="Arial"/>
          <w:sz w:val="28"/>
          <w:szCs w:val="28"/>
        </w:rPr>
        <w:t xml:space="preserve"> и зоны, подверженные тепловому </w:t>
      </w:r>
      <w:r w:rsidRPr="003A2DC4">
        <w:rPr>
          <w:rFonts w:ascii="Arial" w:hAnsi="Arial" w:cs="Arial"/>
          <w:sz w:val="28"/>
          <w:szCs w:val="28"/>
        </w:rPr>
        <w:t>воздействию. Как правило, контрол</w:t>
      </w:r>
      <w:r w:rsidR="00CE2305">
        <w:rPr>
          <w:rFonts w:ascii="Arial" w:hAnsi="Arial" w:cs="Arial"/>
          <w:sz w:val="28"/>
          <w:szCs w:val="28"/>
        </w:rPr>
        <w:t>ьный</w:t>
      </w:r>
      <w:r w:rsidRPr="003A2DC4">
        <w:rPr>
          <w:rFonts w:ascii="Arial" w:hAnsi="Arial" w:cs="Arial"/>
          <w:sz w:val="28"/>
          <w:szCs w:val="28"/>
        </w:rPr>
        <w:t xml:space="preserve"> участок должен захватывать около 10 мм основного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материала</w:t>
      </w:r>
      <w:r>
        <w:rPr>
          <w:rFonts w:ascii="Arial" w:hAnsi="Arial" w:cs="Arial"/>
          <w:sz w:val="28"/>
          <w:szCs w:val="28"/>
        </w:rPr>
        <w:t xml:space="preserve"> с каждой стороны сварного шва.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6.7 Фотографическая плотность радиографических изображений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>Условия экспозиции должны быть таковы, чтобы оптичес</w:t>
      </w:r>
      <w:r>
        <w:rPr>
          <w:rFonts w:ascii="Arial" w:hAnsi="Arial" w:cs="Arial"/>
          <w:sz w:val="28"/>
          <w:szCs w:val="28"/>
        </w:rPr>
        <w:t xml:space="preserve">кая плотность радиографического </w:t>
      </w:r>
      <w:r w:rsidRPr="003A2DC4">
        <w:rPr>
          <w:rFonts w:ascii="Arial" w:hAnsi="Arial" w:cs="Arial"/>
          <w:sz w:val="28"/>
          <w:szCs w:val="28"/>
        </w:rPr>
        <w:t>изображения в исследуемой области была не менее 2,3.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Высокие значения оптической плотности выигрышны тогда, </w:t>
      </w:r>
      <w:r>
        <w:rPr>
          <w:rFonts w:ascii="Arial" w:hAnsi="Arial" w:cs="Arial"/>
          <w:sz w:val="28"/>
          <w:szCs w:val="28"/>
        </w:rPr>
        <w:t>когда я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кость освещенного поля, </w:t>
      </w:r>
      <w:r w:rsidRPr="003A2DC4">
        <w:rPr>
          <w:rFonts w:ascii="Arial" w:hAnsi="Arial" w:cs="Arial"/>
          <w:sz w:val="28"/>
          <w:szCs w:val="28"/>
        </w:rPr>
        <w:t xml:space="preserve">обеспечиваемая </w:t>
      </w:r>
      <w:proofErr w:type="spellStart"/>
      <w:r w:rsidRPr="003A2DC4">
        <w:rPr>
          <w:rFonts w:ascii="Arial" w:hAnsi="Arial" w:cs="Arial"/>
          <w:sz w:val="28"/>
          <w:szCs w:val="28"/>
        </w:rPr>
        <w:t>негатоскопом</w:t>
      </w:r>
      <w:proofErr w:type="spellEnd"/>
      <w:r w:rsidRPr="003A2DC4">
        <w:rPr>
          <w:rFonts w:ascii="Arial" w:hAnsi="Arial" w:cs="Arial"/>
          <w:sz w:val="28"/>
          <w:szCs w:val="28"/>
        </w:rPr>
        <w:t xml:space="preserve"> по 6.9, достаточно велика.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Для того, чтобы избежать чрезмерно высокого вуального затемнения, которое может появиться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вследствие старения пленки, при проявлении или при воздействии повышенных температур,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периодически проверяют образ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вание вуали на неэкспонированных образцах, которые отбирают из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испол</w:t>
      </w:r>
      <w:r w:rsidRPr="003A2DC4">
        <w:rPr>
          <w:rFonts w:ascii="Arial" w:hAnsi="Arial" w:cs="Arial"/>
          <w:sz w:val="28"/>
          <w:szCs w:val="28"/>
        </w:rPr>
        <w:t>ь</w:t>
      </w:r>
      <w:r w:rsidRPr="003A2DC4">
        <w:rPr>
          <w:rFonts w:ascii="Arial" w:hAnsi="Arial" w:cs="Arial"/>
          <w:sz w:val="28"/>
          <w:szCs w:val="28"/>
        </w:rPr>
        <w:t>зуемой пленки</w:t>
      </w:r>
      <w:r w:rsidR="00964500">
        <w:rPr>
          <w:rFonts w:ascii="Arial" w:hAnsi="Arial" w:cs="Arial"/>
          <w:sz w:val="28"/>
          <w:szCs w:val="28"/>
        </w:rPr>
        <w:t>,</w:t>
      </w:r>
      <w:r w:rsidRPr="003A2DC4">
        <w:rPr>
          <w:rFonts w:ascii="Arial" w:hAnsi="Arial" w:cs="Arial"/>
          <w:sz w:val="28"/>
          <w:szCs w:val="28"/>
        </w:rPr>
        <w:t xml:space="preserve"> </w:t>
      </w:r>
      <w:r w:rsidRPr="00964500">
        <w:rPr>
          <w:rFonts w:ascii="Arial" w:hAnsi="Arial" w:cs="Arial"/>
          <w:sz w:val="28"/>
          <w:szCs w:val="28"/>
        </w:rPr>
        <w:t>обрабатывают и</w:t>
      </w:r>
      <w:r w:rsidRPr="003A2DC4">
        <w:rPr>
          <w:rFonts w:ascii="Arial" w:hAnsi="Arial" w:cs="Arial"/>
          <w:sz w:val="28"/>
          <w:szCs w:val="28"/>
        </w:rPr>
        <w:t xml:space="preserve"> проявляют в тех же условиях, что и неп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средственно сам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радиографический снимок. Величина вуального затемнения не должна превышать 0,3. В данном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случае под вуальным затемнением п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нимается общее затемнение (эмульсии и носителя) проявленной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неэкспон</w:t>
      </w:r>
      <w:r w:rsidRPr="003A2DC4"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рованной пленки.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6.8 Проявление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Пленки проявляют в соответствии с указаниями изготовителей пленок и ре</w:t>
      </w:r>
      <w:r>
        <w:rPr>
          <w:rFonts w:ascii="Arial" w:hAnsi="Arial" w:cs="Arial"/>
          <w:sz w:val="28"/>
          <w:szCs w:val="28"/>
        </w:rPr>
        <w:t xml:space="preserve">активов для проявления </w:t>
      </w:r>
      <w:r w:rsidRPr="003A2DC4">
        <w:rPr>
          <w:rFonts w:ascii="Arial" w:hAnsi="Arial" w:cs="Arial"/>
          <w:sz w:val="28"/>
          <w:szCs w:val="28"/>
        </w:rPr>
        <w:t>таким образом, чтобы достичь выбранного класса качества пленки.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Особое внимание обращают на температуру и длительность пр</w:t>
      </w:r>
      <w:r>
        <w:rPr>
          <w:rFonts w:ascii="Arial" w:hAnsi="Arial" w:cs="Arial"/>
          <w:sz w:val="28"/>
          <w:szCs w:val="28"/>
        </w:rPr>
        <w:t>оявл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ния и промывки. Проявление </w:t>
      </w:r>
      <w:r w:rsidRPr="003A2DC4">
        <w:rPr>
          <w:rFonts w:ascii="Arial" w:hAnsi="Arial" w:cs="Arial"/>
          <w:sz w:val="28"/>
          <w:szCs w:val="28"/>
        </w:rPr>
        <w:t>периодически контролируют в соответствии с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584</w:t>
      </w:r>
      <w:r w:rsidR="005036E8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>2. На радиографических снимках не должно быть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дефектов всле</w:t>
      </w:r>
      <w:r w:rsidRPr="003A2DC4">
        <w:rPr>
          <w:rFonts w:ascii="Arial" w:hAnsi="Arial" w:cs="Arial"/>
          <w:sz w:val="28"/>
          <w:szCs w:val="28"/>
        </w:rPr>
        <w:t>д</w:t>
      </w:r>
      <w:r w:rsidRPr="003A2DC4">
        <w:rPr>
          <w:rFonts w:ascii="Arial" w:hAnsi="Arial" w:cs="Arial"/>
          <w:sz w:val="28"/>
          <w:szCs w:val="28"/>
        </w:rPr>
        <w:t>ствие проявления или других причин, которые могли бы помешать их инте</w:t>
      </w:r>
      <w:r w:rsidRPr="003A2DC4">
        <w:rPr>
          <w:rFonts w:ascii="Arial" w:hAnsi="Arial" w:cs="Arial"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претации.</w:t>
      </w: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6.9 Условия просмотра снимков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Радиографические снимки просматривают в затемненном помещени</w:t>
      </w:r>
      <w:r>
        <w:rPr>
          <w:rFonts w:ascii="Arial" w:hAnsi="Arial" w:cs="Arial"/>
          <w:sz w:val="28"/>
          <w:szCs w:val="28"/>
        </w:rPr>
        <w:t xml:space="preserve">и на </w:t>
      </w:r>
      <w:proofErr w:type="spellStart"/>
      <w:r>
        <w:rPr>
          <w:rFonts w:ascii="Arial" w:hAnsi="Arial" w:cs="Arial"/>
          <w:sz w:val="28"/>
          <w:szCs w:val="28"/>
        </w:rPr>
        <w:t>негатоскопе</w:t>
      </w:r>
      <w:proofErr w:type="spellEnd"/>
      <w:r>
        <w:rPr>
          <w:rFonts w:ascii="Arial" w:hAnsi="Arial" w:cs="Arial"/>
          <w:sz w:val="28"/>
          <w:szCs w:val="28"/>
        </w:rPr>
        <w:t xml:space="preserve"> с регулируемой </w:t>
      </w:r>
      <w:r w:rsidRPr="003A2DC4">
        <w:rPr>
          <w:rFonts w:ascii="Arial" w:hAnsi="Arial" w:cs="Arial"/>
          <w:sz w:val="28"/>
          <w:szCs w:val="28"/>
        </w:rPr>
        <w:t>яркостью по EN</w:t>
      </w:r>
      <w:r>
        <w:rPr>
          <w:rFonts w:ascii="Arial" w:hAnsi="Arial" w:cs="Arial"/>
          <w:sz w:val="28"/>
          <w:szCs w:val="28"/>
        </w:rPr>
        <w:t> </w:t>
      </w:r>
      <w:r w:rsidRPr="003A2DC4">
        <w:rPr>
          <w:rFonts w:ascii="Arial" w:hAnsi="Arial" w:cs="Arial"/>
          <w:sz w:val="28"/>
          <w:szCs w:val="28"/>
        </w:rPr>
        <w:t>25580. Освещенное поле должно полностью перекрываться снимком.</w:t>
      </w:r>
    </w:p>
    <w:p w:rsidR="00E66E7D" w:rsidRPr="005C6B51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both"/>
        <w:rPr>
          <w:rFonts w:ascii="Arial" w:hAnsi="Arial" w:cs="Arial"/>
          <w:b/>
          <w:bCs/>
          <w:sz w:val="32"/>
          <w:szCs w:val="28"/>
        </w:rPr>
      </w:pPr>
      <w:r w:rsidRPr="005C6B51">
        <w:rPr>
          <w:rFonts w:ascii="Arial" w:hAnsi="Arial" w:cs="Arial"/>
          <w:b/>
          <w:bCs/>
          <w:sz w:val="32"/>
          <w:szCs w:val="28"/>
        </w:rPr>
        <w:lastRenderedPageBreak/>
        <w:t>7 Протокол испытания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Для каждого радиографического снимка или каждой серии снимков с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ставляют протокол испытания, в </w:t>
      </w:r>
      <w:r w:rsidRPr="003A2DC4">
        <w:rPr>
          <w:rFonts w:ascii="Arial" w:hAnsi="Arial" w:cs="Arial"/>
          <w:sz w:val="28"/>
          <w:szCs w:val="28"/>
        </w:rPr>
        <w:t>котором должна быть приведена информ</w:t>
      </w:r>
      <w:r w:rsidRPr="003A2DC4">
        <w:rPr>
          <w:rFonts w:ascii="Arial" w:hAnsi="Arial" w:cs="Arial"/>
          <w:sz w:val="28"/>
          <w:szCs w:val="28"/>
        </w:rPr>
        <w:t>а</w:t>
      </w:r>
      <w:r w:rsidRPr="003A2DC4">
        <w:rPr>
          <w:rFonts w:ascii="Arial" w:hAnsi="Arial" w:cs="Arial"/>
          <w:sz w:val="28"/>
          <w:szCs w:val="28"/>
        </w:rPr>
        <w:t>ция об использованном способе радиографического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контроля и о любых о</w:t>
      </w:r>
      <w:r w:rsidRPr="003A2DC4">
        <w:rPr>
          <w:rFonts w:ascii="Arial" w:hAnsi="Arial" w:cs="Arial"/>
          <w:sz w:val="28"/>
          <w:szCs w:val="28"/>
        </w:rPr>
        <w:t>б</w:t>
      </w:r>
      <w:r w:rsidRPr="003A2DC4">
        <w:rPr>
          <w:rFonts w:ascii="Arial" w:hAnsi="Arial" w:cs="Arial"/>
          <w:sz w:val="28"/>
          <w:szCs w:val="28"/>
        </w:rPr>
        <w:t>стоятельствах, которые могли бы способствовать лучшей интерпретации</w:t>
      </w:r>
      <w:r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р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зультатов.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В протоколе испытания должны быть приведены, по меньшей мере, следующие сведения: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a) место проведения </w:t>
      </w:r>
      <w:r w:rsidR="005769B0">
        <w:rPr>
          <w:rFonts w:ascii="Arial" w:hAnsi="Arial" w:cs="Arial"/>
          <w:sz w:val="28"/>
          <w:szCs w:val="28"/>
        </w:rPr>
        <w:t>контроля;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b) объект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>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c) материал объекта </w:t>
      </w:r>
      <w:r w:rsidR="005769B0">
        <w:rPr>
          <w:rFonts w:ascii="Arial" w:hAnsi="Arial" w:cs="Arial"/>
          <w:sz w:val="28"/>
          <w:szCs w:val="28"/>
        </w:rPr>
        <w:t>контроля;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d) геометрическая форма сварного шва;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e) толщина материала;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f) вид сварного шва;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g) требования к проведению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>, включая требования к способу съемки;</w:t>
      </w:r>
    </w:p>
    <w:p w:rsidR="00E66E7D" w:rsidRPr="003A2DC4" w:rsidRDefault="00E66E7D" w:rsidP="00DD7E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h) способ радиографической съемки и требования к чувст</w:t>
      </w:r>
      <w:r w:rsidR="00DD7E9D">
        <w:rPr>
          <w:rFonts w:ascii="Arial" w:hAnsi="Arial" w:cs="Arial"/>
          <w:sz w:val="28"/>
          <w:szCs w:val="28"/>
        </w:rPr>
        <w:t xml:space="preserve">вительности согласно настоящему </w:t>
      </w:r>
      <w:r w:rsidRPr="003A2DC4">
        <w:rPr>
          <w:rFonts w:ascii="Arial" w:hAnsi="Arial" w:cs="Arial"/>
          <w:sz w:val="28"/>
          <w:szCs w:val="28"/>
        </w:rPr>
        <w:t>стандарту;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i) требования к способу съемки по 6.1;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j) использованные средства маркировки;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k) план расположения пленки;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l) размер фокусного пятна и идентификационные данные по использ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ванному оборудованию;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m) тип пленки;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n) использованные величины напряжения на трубке и силы тока;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o) длительность экспозиции;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q) расстояние между источником излучения и пленкой;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r) угол падения луча;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s) вид и расположение индикаторов качества изображения;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lastRenderedPageBreak/>
        <w:t xml:space="preserve">t) результаты </w:t>
      </w:r>
      <w:r w:rsidR="005769B0">
        <w:rPr>
          <w:rFonts w:ascii="Arial" w:hAnsi="Arial" w:cs="Arial"/>
          <w:sz w:val="28"/>
          <w:szCs w:val="28"/>
        </w:rPr>
        <w:t>контроля</w:t>
      </w:r>
      <w:r w:rsidRPr="003A2DC4">
        <w:rPr>
          <w:rFonts w:ascii="Arial" w:hAnsi="Arial" w:cs="Arial"/>
          <w:sz w:val="28"/>
          <w:szCs w:val="28"/>
        </w:rPr>
        <w:t xml:space="preserve">, включая данные по фотографической </w:t>
      </w:r>
      <w:r>
        <w:rPr>
          <w:rFonts w:ascii="Arial" w:hAnsi="Arial" w:cs="Arial"/>
          <w:sz w:val="28"/>
          <w:szCs w:val="28"/>
        </w:rPr>
        <w:t>плотн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сти пленки и данные, </w:t>
      </w:r>
      <w:r w:rsidRPr="003A2DC4">
        <w:rPr>
          <w:rFonts w:ascii="Arial" w:hAnsi="Arial" w:cs="Arial"/>
          <w:sz w:val="28"/>
          <w:szCs w:val="28"/>
        </w:rPr>
        <w:t>полученные от BPK;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 xml:space="preserve">u) любые отклонения от настоящего </w:t>
      </w:r>
      <w:r w:rsidR="00E84327">
        <w:rPr>
          <w:rFonts w:ascii="Arial" w:hAnsi="Arial" w:cs="Arial"/>
          <w:sz w:val="28"/>
          <w:szCs w:val="28"/>
        </w:rPr>
        <w:t>стандарта</w:t>
      </w:r>
      <w:r w:rsidRPr="003A2DC4">
        <w:rPr>
          <w:rFonts w:ascii="Arial" w:hAnsi="Arial" w:cs="Arial"/>
          <w:sz w:val="28"/>
          <w:szCs w:val="28"/>
        </w:rPr>
        <w:t>, допущенные по особ</w:t>
      </w:r>
      <w:r w:rsidRPr="003A2DC4">
        <w:rPr>
          <w:rFonts w:ascii="Arial" w:hAnsi="Arial" w:cs="Arial"/>
          <w:sz w:val="28"/>
          <w:szCs w:val="28"/>
        </w:rPr>
        <w:t>о</w:t>
      </w:r>
      <w:r w:rsidRPr="003A2DC4">
        <w:rPr>
          <w:rFonts w:ascii="Arial" w:hAnsi="Arial" w:cs="Arial"/>
          <w:sz w:val="28"/>
          <w:szCs w:val="28"/>
        </w:rPr>
        <w:t>му соглашению сторон;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v) фамилию, квалификацию и подпись ответственного лица (лиц);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w) дату проведения съемки и составления протокола испытания.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Приложение А</w:t>
      </w:r>
    </w:p>
    <w:p w:rsidR="00E66E7D" w:rsidRPr="00124E0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124E0D">
        <w:rPr>
          <w:rFonts w:ascii="Arial" w:hAnsi="Arial" w:cs="Arial"/>
          <w:b/>
          <w:sz w:val="28"/>
          <w:szCs w:val="28"/>
        </w:rPr>
        <w:t>(</w:t>
      </w:r>
      <w:r w:rsidR="00474E30">
        <w:rPr>
          <w:rFonts w:ascii="Arial" w:hAnsi="Arial" w:cs="Arial"/>
          <w:b/>
          <w:sz w:val="28"/>
          <w:szCs w:val="28"/>
        </w:rPr>
        <w:t>обязательное</w:t>
      </w:r>
      <w:r w:rsidRPr="00124E0D">
        <w:rPr>
          <w:rFonts w:ascii="Arial" w:hAnsi="Arial" w:cs="Arial"/>
          <w:b/>
          <w:sz w:val="28"/>
          <w:szCs w:val="28"/>
        </w:rPr>
        <w:t>)</w:t>
      </w:r>
    </w:p>
    <w:p w:rsidR="00E66E7D" w:rsidRPr="003A2DC4" w:rsidRDefault="00E66E7D" w:rsidP="003A7455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Минимальные значения показателей качества изображения</w:t>
      </w:r>
    </w:p>
    <w:p w:rsidR="00E66E7D" w:rsidRDefault="00E66E7D" w:rsidP="003A7455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А.1 Просвечивание через одну стенку; ВРК</w:t>
      </w:r>
      <w:r>
        <w:rPr>
          <w:rFonts w:ascii="Arial" w:hAnsi="Arial" w:cs="Arial"/>
          <w:b/>
          <w:bCs/>
          <w:sz w:val="28"/>
          <w:szCs w:val="28"/>
        </w:rPr>
        <w:t xml:space="preserve"> находится со стороны источника </w:t>
      </w:r>
      <w:r w:rsidRPr="003A2DC4">
        <w:rPr>
          <w:rFonts w:ascii="Arial" w:hAnsi="Arial" w:cs="Arial"/>
          <w:b/>
          <w:bCs/>
          <w:sz w:val="28"/>
          <w:szCs w:val="28"/>
        </w:rPr>
        <w:t>излучения</w:t>
      </w:r>
    </w:p>
    <w:p w:rsidR="00E66E7D" w:rsidRPr="002A08FD" w:rsidRDefault="00E66E7D" w:rsidP="00E66E7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Cs/>
          <w:sz w:val="28"/>
          <w:szCs w:val="28"/>
        </w:rPr>
      </w:pPr>
      <w:r w:rsidRPr="002A08FD">
        <w:rPr>
          <w:rFonts w:ascii="Arial" w:hAnsi="Arial" w:cs="Arial"/>
          <w:bCs/>
          <w:spacing w:val="40"/>
          <w:sz w:val="28"/>
          <w:szCs w:val="28"/>
        </w:rPr>
        <w:t>Таблица А.1</w:t>
      </w:r>
      <w:r w:rsidRPr="002A08FD">
        <w:rPr>
          <w:rFonts w:ascii="Arial" w:hAnsi="Arial" w:cs="Arial"/>
          <w:bCs/>
          <w:sz w:val="28"/>
          <w:szCs w:val="28"/>
        </w:rPr>
        <w:t xml:space="preserve"> – Проволочный ВРК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 w:rsidRPr="00124E0D"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 w:rsidRPr="00124E0D"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от 5 до 8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15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8 до 12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14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12 до 20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13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20 до 30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12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30 до 35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11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35 до 45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10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45 до 65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9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124E0D">
              <w:rPr>
                <w:rFonts w:ascii="Arial" w:hAnsi="Arial" w:cs="Arial"/>
                <w:bCs/>
                <w:sz w:val="28"/>
                <w:szCs w:val="28"/>
              </w:rPr>
              <w:t>больше 65 до 100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8</w:t>
            </w:r>
          </w:p>
        </w:tc>
      </w:tr>
    </w:tbl>
    <w:p w:rsidR="00E66E7D" w:rsidRPr="00E16F3C" w:rsidRDefault="00E66E7D" w:rsidP="00E66E7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E16F3C">
        <w:rPr>
          <w:rFonts w:ascii="Arial" w:hAnsi="Arial" w:cs="Arial"/>
          <w:bCs/>
          <w:spacing w:val="40"/>
          <w:sz w:val="28"/>
          <w:szCs w:val="28"/>
        </w:rPr>
        <w:t>Таблица А.2</w:t>
      </w:r>
      <w:r w:rsidRPr="00E16F3C">
        <w:rPr>
          <w:rFonts w:ascii="Arial" w:hAnsi="Arial" w:cs="Arial"/>
          <w:bCs/>
          <w:sz w:val="28"/>
          <w:szCs w:val="28"/>
        </w:rPr>
        <w:t xml:space="preserve"> </w:t>
      </w:r>
      <w:r w:rsidR="003A7455" w:rsidRPr="002A08FD">
        <w:rPr>
          <w:rFonts w:ascii="Arial" w:hAnsi="Arial" w:cs="Arial"/>
          <w:bCs/>
          <w:sz w:val="28"/>
          <w:szCs w:val="28"/>
        </w:rPr>
        <w:t>–</w:t>
      </w:r>
      <w:r w:rsidRPr="00E16F3C">
        <w:rPr>
          <w:rFonts w:ascii="Arial" w:hAnsi="Arial" w:cs="Arial"/>
          <w:bCs/>
          <w:sz w:val="28"/>
          <w:szCs w:val="28"/>
        </w:rPr>
        <w:t xml:space="preserve"> ВРК типа ступень-отверстие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от 5 до 8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4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8 до 12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5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12 до 20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6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lastRenderedPageBreak/>
              <w:t>больше 20 до 30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7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30 до 40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8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40 до 60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9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больше 60 до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10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80 до 100</w:t>
            </w:r>
          </w:p>
        </w:tc>
        <w:tc>
          <w:tcPr>
            <w:tcW w:w="5098" w:type="dxa"/>
            <w:vAlign w:val="center"/>
          </w:tcPr>
          <w:p w:rsidR="00E66E7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11</w:t>
            </w:r>
          </w:p>
        </w:tc>
      </w:tr>
    </w:tbl>
    <w:p w:rsidR="00E66E7D" w:rsidRDefault="00E66E7D" w:rsidP="00E66E7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А.2 Просвечивание через две стенки; двойное изображение; ВРК находи</w:t>
      </w:r>
      <w:r>
        <w:rPr>
          <w:rFonts w:ascii="Arial" w:hAnsi="Arial" w:cs="Arial"/>
          <w:b/>
          <w:bCs/>
          <w:sz w:val="28"/>
          <w:szCs w:val="28"/>
        </w:rPr>
        <w:t xml:space="preserve">тся со </w:t>
      </w:r>
      <w:r w:rsidRPr="003A2DC4">
        <w:rPr>
          <w:rFonts w:ascii="Arial" w:hAnsi="Arial" w:cs="Arial"/>
          <w:b/>
          <w:bCs/>
          <w:sz w:val="28"/>
          <w:szCs w:val="28"/>
        </w:rPr>
        <w:t>стороны источника излучения</w:t>
      </w:r>
    </w:p>
    <w:p w:rsidR="00E66E7D" w:rsidRPr="00E16F3C" w:rsidRDefault="00E66E7D" w:rsidP="00E66E7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E16F3C">
        <w:rPr>
          <w:rFonts w:ascii="Arial" w:hAnsi="Arial" w:cs="Arial"/>
          <w:bCs/>
          <w:spacing w:val="40"/>
          <w:sz w:val="28"/>
          <w:szCs w:val="28"/>
        </w:rPr>
        <w:t>Таблица А.3</w:t>
      </w:r>
      <w:r w:rsidRPr="00E16F3C">
        <w:rPr>
          <w:rFonts w:ascii="Arial" w:hAnsi="Arial" w:cs="Arial"/>
          <w:bCs/>
          <w:sz w:val="28"/>
          <w:szCs w:val="28"/>
        </w:rPr>
        <w:t xml:space="preserve"> – Проволочный ВРК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от 5 до 8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15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8 до 15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14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15 до 25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13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25 до 38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12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38 до 45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11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45 до 55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10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55 до 70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9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70 до 100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8</w:t>
            </w:r>
          </w:p>
        </w:tc>
      </w:tr>
    </w:tbl>
    <w:p w:rsidR="00E66E7D" w:rsidRPr="00E16F3C" w:rsidRDefault="00E66E7D" w:rsidP="00E66E7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Cs/>
          <w:sz w:val="28"/>
          <w:szCs w:val="28"/>
        </w:rPr>
      </w:pPr>
      <w:r w:rsidRPr="00E16F3C">
        <w:rPr>
          <w:rFonts w:ascii="Arial" w:hAnsi="Arial" w:cs="Arial"/>
          <w:bCs/>
          <w:spacing w:val="40"/>
          <w:sz w:val="28"/>
          <w:szCs w:val="28"/>
        </w:rPr>
        <w:t>Таблица А.4</w:t>
      </w:r>
      <w:r w:rsidRPr="00E16F3C">
        <w:rPr>
          <w:rFonts w:ascii="Arial" w:hAnsi="Arial" w:cs="Arial"/>
          <w:bCs/>
          <w:sz w:val="28"/>
          <w:szCs w:val="28"/>
        </w:rPr>
        <w:t xml:space="preserve"> – ВРК типа ступень-отверстие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RPr="005070D3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RPr="005070D3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от 5 до 11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H 6 </w:t>
            </w:r>
          </w:p>
        </w:tc>
      </w:tr>
      <w:tr w:rsidR="00E66E7D" w:rsidRPr="005070D3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11 до 20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7</w:t>
            </w:r>
          </w:p>
        </w:tc>
      </w:tr>
      <w:tr w:rsidR="00E66E7D" w:rsidRPr="005070D3" w:rsidTr="00F22611">
        <w:tc>
          <w:tcPr>
            <w:tcW w:w="5097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20 до 35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8</w:t>
            </w:r>
          </w:p>
        </w:tc>
      </w:tr>
    </w:tbl>
    <w:p w:rsidR="00E66E7D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before="240" w:after="24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А.3 Просвечивание через две стенки; одинарное или двойное изображ</w:t>
      </w:r>
      <w:r>
        <w:rPr>
          <w:rFonts w:ascii="Arial" w:hAnsi="Arial" w:cs="Arial"/>
          <w:b/>
          <w:bCs/>
          <w:sz w:val="28"/>
          <w:szCs w:val="28"/>
        </w:rPr>
        <w:t>ение;</w:t>
      </w:r>
      <w:r w:rsidRPr="00D069E5">
        <w:rPr>
          <w:rFonts w:ascii="Arial" w:hAnsi="Arial" w:cs="Arial"/>
          <w:b/>
          <w:bCs/>
          <w:sz w:val="28"/>
          <w:szCs w:val="28"/>
        </w:rPr>
        <w:t xml:space="preserve"> </w:t>
      </w:r>
      <w:r w:rsidRPr="003A2DC4">
        <w:rPr>
          <w:rFonts w:ascii="Arial" w:hAnsi="Arial" w:cs="Arial"/>
          <w:b/>
          <w:bCs/>
          <w:sz w:val="28"/>
          <w:szCs w:val="28"/>
        </w:rPr>
        <w:t>ВРК находится со стороны пленки</w:t>
      </w:r>
    </w:p>
    <w:p w:rsidR="00E66E7D" w:rsidRPr="00D069E5" w:rsidRDefault="00E66E7D" w:rsidP="00E66E7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E16F3C">
        <w:rPr>
          <w:rFonts w:ascii="Arial" w:hAnsi="Arial" w:cs="Arial"/>
          <w:bCs/>
          <w:spacing w:val="40"/>
          <w:sz w:val="28"/>
          <w:szCs w:val="28"/>
        </w:rPr>
        <w:t>Таблица А.5</w:t>
      </w:r>
      <w:r w:rsidRPr="00D069E5">
        <w:rPr>
          <w:rFonts w:ascii="Arial" w:hAnsi="Arial" w:cs="Arial"/>
          <w:bCs/>
          <w:sz w:val="28"/>
          <w:szCs w:val="28"/>
        </w:rPr>
        <w:t xml:space="preserve"> – Проволочный ВРК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069E5"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 w:rsidRPr="00D069E5"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 w:rsidRPr="00D069E5"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069E5"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от 5 до 12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15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12 до 18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14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18 до 30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13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30 до 45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12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45 до 55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11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55 до 70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10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70 до 100</w:t>
            </w:r>
          </w:p>
        </w:tc>
        <w:tc>
          <w:tcPr>
            <w:tcW w:w="5098" w:type="dxa"/>
            <w:vAlign w:val="center"/>
          </w:tcPr>
          <w:p w:rsidR="00E66E7D" w:rsidRPr="005070D3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W 9</w:t>
            </w:r>
          </w:p>
        </w:tc>
      </w:tr>
    </w:tbl>
    <w:p w:rsidR="00E66E7D" w:rsidRPr="00D069E5" w:rsidRDefault="00E66E7D" w:rsidP="00E66E7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E16F3C">
        <w:rPr>
          <w:rFonts w:ascii="Arial" w:hAnsi="Arial" w:cs="Arial"/>
          <w:bCs/>
          <w:spacing w:val="40"/>
          <w:sz w:val="28"/>
          <w:szCs w:val="28"/>
        </w:rPr>
        <w:t xml:space="preserve">Таблица А.6 </w:t>
      </w:r>
      <w:r w:rsidRPr="00D069E5">
        <w:rPr>
          <w:rFonts w:ascii="Arial" w:hAnsi="Arial" w:cs="Arial"/>
          <w:bCs/>
          <w:sz w:val="28"/>
          <w:szCs w:val="28"/>
        </w:rPr>
        <w:t>– ВРК типа ступень-отверстие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66E7D" w:rsidTr="00BA2087">
        <w:tc>
          <w:tcPr>
            <w:tcW w:w="5097" w:type="dxa"/>
            <w:tcBorders>
              <w:bottom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069E5">
              <w:rPr>
                <w:rFonts w:ascii="Arial" w:hAnsi="Arial" w:cs="Arial"/>
                <w:bCs/>
                <w:sz w:val="28"/>
                <w:szCs w:val="28"/>
              </w:rPr>
              <w:t xml:space="preserve">Номинальная толщина </w:t>
            </w:r>
            <w:r w:rsidRPr="00D069E5"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 w:rsidRPr="00D069E5">
              <w:rPr>
                <w:rFonts w:ascii="Arial" w:hAnsi="Arial" w:cs="Arial"/>
                <w:bCs/>
                <w:sz w:val="28"/>
                <w:szCs w:val="28"/>
              </w:rPr>
              <w:t>, мм</w:t>
            </w:r>
          </w:p>
        </w:tc>
        <w:tc>
          <w:tcPr>
            <w:tcW w:w="5098" w:type="dxa"/>
            <w:tcBorders>
              <w:bottom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069E5">
              <w:rPr>
                <w:rFonts w:ascii="Arial" w:hAnsi="Arial" w:cs="Arial"/>
                <w:bCs/>
                <w:sz w:val="28"/>
                <w:szCs w:val="28"/>
              </w:rPr>
              <w:t>Показатель качества изображения</w:t>
            </w:r>
          </w:p>
        </w:tc>
      </w:tr>
      <w:tr w:rsidR="00E66E7D" w:rsidTr="00BA2087">
        <w:tc>
          <w:tcPr>
            <w:tcW w:w="5097" w:type="dxa"/>
            <w:tcBorders>
              <w:top w:val="double" w:sz="4" w:space="0" w:color="auto"/>
            </w:tcBorders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от 5 до 10</w:t>
            </w:r>
          </w:p>
        </w:tc>
        <w:tc>
          <w:tcPr>
            <w:tcW w:w="5098" w:type="dxa"/>
            <w:tcBorders>
              <w:top w:val="double" w:sz="4" w:space="0" w:color="auto"/>
            </w:tcBorders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4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10 до 15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5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15 до 24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6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24 до 40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7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40 до 60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8</w:t>
            </w:r>
          </w:p>
        </w:tc>
      </w:tr>
      <w:tr w:rsidR="00E66E7D" w:rsidTr="00F22611">
        <w:tc>
          <w:tcPr>
            <w:tcW w:w="5097" w:type="dxa"/>
            <w:vAlign w:val="center"/>
          </w:tcPr>
          <w:p w:rsidR="00E66E7D" w:rsidRPr="00D069E5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больше 60 до 80</w:t>
            </w:r>
          </w:p>
        </w:tc>
        <w:tc>
          <w:tcPr>
            <w:tcW w:w="5098" w:type="dxa"/>
            <w:vAlign w:val="center"/>
          </w:tcPr>
          <w:p w:rsidR="00E66E7D" w:rsidRPr="00124E0D" w:rsidRDefault="00E66E7D" w:rsidP="00F226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H 9</w:t>
            </w:r>
          </w:p>
        </w:tc>
      </w:tr>
    </w:tbl>
    <w:p w:rsidR="00E66E7D" w:rsidRDefault="00E66E7D" w:rsidP="005B5C4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DD7E9D" w:rsidRDefault="00DD7E9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>Приложение В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29311A">
        <w:rPr>
          <w:rFonts w:ascii="Arial" w:hAnsi="Arial" w:cs="Arial"/>
          <w:b/>
          <w:sz w:val="28"/>
          <w:szCs w:val="28"/>
        </w:rPr>
        <w:t>(</w:t>
      </w:r>
      <w:r w:rsidR="00474E30">
        <w:rPr>
          <w:rFonts w:ascii="Arial" w:hAnsi="Arial" w:cs="Arial"/>
          <w:b/>
          <w:sz w:val="28"/>
          <w:szCs w:val="28"/>
        </w:rPr>
        <w:t>справочное</w:t>
      </w:r>
      <w:r w:rsidRPr="0029311A">
        <w:rPr>
          <w:rFonts w:ascii="Arial" w:hAnsi="Arial" w:cs="Arial"/>
          <w:b/>
          <w:sz w:val="28"/>
          <w:szCs w:val="28"/>
        </w:rPr>
        <w:t>)</w:t>
      </w:r>
    </w:p>
    <w:p w:rsidR="00E66E7D" w:rsidRDefault="00E66E7D" w:rsidP="005B5C45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A2DC4">
        <w:rPr>
          <w:rFonts w:ascii="Arial" w:hAnsi="Arial" w:cs="Arial"/>
          <w:b/>
          <w:bCs/>
          <w:sz w:val="28"/>
          <w:szCs w:val="28"/>
        </w:rPr>
        <w:t xml:space="preserve">Рекомендуемое число снимков </w:t>
      </w:r>
      <w:r>
        <w:rPr>
          <w:rFonts w:ascii="Arial" w:hAnsi="Arial" w:cs="Arial"/>
          <w:b/>
          <w:bCs/>
          <w:sz w:val="28"/>
          <w:szCs w:val="28"/>
        </w:rPr>
        <w:t xml:space="preserve">для стыковых сварных </w:t>
      </w:r>
    </w:p>
    <w:p w:rsidR="00E66E7D" w:rsidRDefault="00E66E7D" w:rsidP="005B5C45">
      <w:pPr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соединений </w:t>
      </w:r>
      <w:r w:rsidRPr="003A2DC4">
        <w:rPr>
          <w:rFonts w:ascii="Arial" w:hAnsi="Arial" w:cs="Arial"/>
          <w:b/>
          <w:bCs/>
          <w:sz w:val="28"/>
          <w:szCs w:val="28"/>
        </w:rPr>
        <w:t>при вертикальной съемке, съ</w:t>
      </w:r>
      <w:r>
        <w:rPr>
          <w:rFonts w:ascii="Arial" w:hAnsi="Arial" w:cs="Arial"/>
          <w:b/>
          <w:bCs/>
          <w:sz w:val="28"/>
          <w:szCs w:val="28"/>
        </w:rPr>
        <w:t xml:space="preserve">емке через две стенки, съемке с </w:t>
      </w:r>
      <w:r w:rsidRPr="003A2DC4">
        <w:rPr>
          <w:rFonts w:ascii="Arial" w:hAnsi="Arial" w:cs="Arial"/>
          <w:b/>
          <w:bCs/>
          <w:sz w:val="28"/>
          <w:szCs w:val="28"/>
        </w:rPr>
        <w:t>получением одинарного изображения и съемке через одну стенку с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3A2DC4">
        <w:rPr>
          <w:rFonts w:ascii="Arial" w:hAnsi="Arial" w:cs="Arial"/>
          <w:b/>
          <w:bCs/>
          <w:sz w:val="28"/>
          <w:szCs w:val="28"/>
        </w:rPr>
        <w:t>эксцентрическим расположением источника излучения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Рекомендуемое минимальное число требуемых снимков приведено н</w:t>
      </w:r>
      <w:r>
        <w:rPr>
          <w:rFonts w:ascii="Arial" w:hAnsi="Arial" w:cs="Arial"/>
          <w:sz w:val="28"/>
          <w:szCs w:val="28"/>
        </w:rPr>
        <w:t xml:space="preserve">а рисунке В.1. Эти рекомендации </w:t>
      </w:r>
      <w:r w:rsidRPr="003A2DC4">
        <w:rPr>
          <w:rFonts w:ascii="Arial" w:hAnsi="Arial" w:cs="Arial"/>
          <w:sz w:val="28"/>
          <w:szCs w:val="28"/>
        </w:rPr>
        <w:t xml:space="preserve">применимы к трубам с </w:t>
      </w:r>
      <w:proofErr w:type="spellStart"/>
      <w:r w:rsidRPr="0029311A">
        <w:rPr>
          <w:rFonts w:ascii="Arial" w:hAnsi="Arial" w:cs="Arial"/>
          <w:iCs/>
          <w:sz w:val="28"/>
          <w:szCs w:val="28"/>
        </w:rPr>
        <w:t>Dn</w:t>
      </w:r>
      <w:proofErr w:type="spellEnd"/>
      <w:r w:rsidRPr="0029311A">
        <w:rPr>
          <w:rFonts w:ascii="Arial" w:hAnsi="Arial" w:cs="Arial"/>
          <w:iCs/>
          <w:sz w:val="28"/>
          <w:szCs w:val="28"/>
        </w:rPr>
        <w:t xml:space="preserve"> </w:t>
      </w:r>
      <w:r w:rsidRPr="0029311A">
        <w:rPr>
          <w:rFonts w:ascii="Arial" w:hAnsi="Arial" w:cs="Arial"/>
          <w:sz w:val="28"/>
          <w:szCs w:val="28"/>
        </w:rPr>
        <w:t xml:space="preserve">&gt; 100 </w:t>
      </w:r>
      <w:r w:rsidRPr="003A2DC4">
        <w:rPr>
          <w:rFonts w:ascii="Arial" w:hAnsi="Arial" w:cs="Arial"/>
          <w:sz w:val="28"/>
          <w:szCs w:val="28"/>
        </w:rPr>
        <w:t>мм и при максимально допустимом увеличении просвечиваемой</w:t>
      </w:r>
      <w:r w:rsidR="005B5C45">
        <w:rPr>
          <w:rFonts w:ascii="Arial" w:hAnsi="Arial" w:cs="Arial"/>
          <w:sz w:val="28"/>
          <w:szCs w:val="28"/>
        </w:rPr>
        <w:t xml:space="preserve"> </w:t>
      </w:r>
      <w:r w:rsidRPr="003A2DC4">
        <w:rPr>
          <w:rFonts w:ascii="Arial" w:hAnsi="Arial" w:cs="Arial"/>
          <w:sz w:val="28"/>
          <w:szCs w:val="28"/>
        </w:rPr>
        <w:t>толщины при косом просве</w:t>
      </w:r>
      <w:r w:rsidR="00562BC8">
        <w:rPr>
          <w:rFonts w:ascii="Arial" w:hAnsi="Arial" w:cs="Arial"/>
          <w:sz w:val="28"/>
          <w:szCs w:val="28"/>
        </w:rPr>
        <w:t>чивании исследуемого участка 10</w:t>
      </w:r>
      <w:r w:rsidRPr="003A2DC4">
        <w:rPr>
          <w:rFonts w:ascii="Arial" w:hAnsi="Arial" w:cs="Arial"/>
          <w:sz w:val="28"/>
          <w:szCs w:val="28"/>
        </w:rPr>
        <w:t>%.</w:t>
      </w: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13DEE" w:rsidRDefault="00D13DEE" w:rsidP="00E66E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87F61" w:rsidRDefault="00087F61" w:rsidP="00087F6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5835" cy="7137071"/>
            <wp:effectExtent l="0" t="0" r="0" b="6985"/>
            <wp:docPr id="24" name="Рисунок 24" descr="E:\Зарубежные стандарты\Рисунки\Часть 2\В.1_Функциональная зависимость минимального числа снимков N от соотношений t Dn и Dn SF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рубежные стандарты\Рисунки\Часть 2\В.1_Функциональная зависимость минимального числа снимков N от соотношений t Dn и Dn SFD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t="6736" r="7333" b="7760"/>
                    <a:stretch/>
                  </pic:blipFill>
                  <pic:spPr bwMode="auto">
                    <a:xfrm>
                      <a:off x="0" y="0"/>
                      <a:ext cx="4902309" cy="7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</w:t>
      </w:r>
      <w:r w:rsidRPr="002A08FD">
        <w:rPr>
          <w:rFonts w:ascii="Arial" w:hAnsi="Arial" w:cs="Arial"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толщина </w:t>
      </w:r>
      <w:r w:rsidRPr="003A2DC4">
        <w:rPr>
          <w:rFonts w:ascii="Arial" w:hAnsi="Arial" w:cs="Arial"/>
          <w:sz w:val="28"/>
          <w:szCs w:val="28"/>
        </w:rPr>
        <w:t>стенки трубы</w:t>
      </w:r>
      <w:r>
        <w:rPr>
          <w:rFonts w:ascii="Arial" w:hAnsi="Arial" w:cs="Arial"/>
          <w:sz w:val="28"/>
          <w:szCs w:val="28"/>
        </w:rPr>
        <w:t xml:space="preserve">; </w:t>
      </w:r>
      <w:r w:rsidRPr="003A2DC4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9311A">
        <w:rPr>
          <w:rFonts w:ascii="Arial" w:hAnsi="Arial" w:cs="Arial"/>
          <w:iCs/>
          <w:sz w:val="28"/>
          <w:szCs w:val="28"/>
        </w:rPr>
        <w:t>Dn</w:t>
      </w:r>
      <w:proofErr w:type="spellEnd"/>
      <w:r w:rsidRPr="0029311A">
        <w:rPr>
          <w:rFonts w:ascii="Arial" w:hAnsi="Arial" w:cs="Arial"/>
          <w:iCs/>
          <w:sz w:val="28"/>
          <w:szCs w:val="28"/>
        </w:rPr>
        <w:t xml:space="preserve"> / SFD</w:t>
      </w:r>
      <w:r>
        <w:rPr>
          <w:rFonts w:ascii="Arial" w:hAnsi="Arial" w:cs="Arial"/>
          <w:iCs/>
          <w:sz w:val="28"/>
          <w:szCs w:val="28"/>
        </w:rPr>
        <w:t xml:space="preserve">; </w:t>
      </w:r>
      <w:r w:rsidRPr="0029311A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29311A">
        <w:rPr>
          <w:rFonts w:ascii="Arial" w:hAnsi="Arial" w:cs="Arial"/>
          <w:sz w:val="28"/>
          <w:szCs w:val="28"/>
        </w:rPr>
        <w:t xml:space="preserve"> </w:t>
      </w:r>
      <w:r w:rsidRPr="0029311A">
        <w:rPr>
          <w:rFonts w:ascii="Arial" w:hAnsi="Arial" w:cs="Arial"/>
          <w:iCs/>
          <w:sz w:val="28"/>
          <w:szCs w:val="28"/>
        </w:rPr>
        <w:t xml:space="preserve">t / </w:t>
      </w:r>
      <w:proofErr w:type="spellStart"/>
      <w:r w:rsidRPr="0029311A">
        <w:rPr>
          <w:rFonts w:ascii="Arial" w:hAnsi="Arial" w:cs="Arial"/>
          <w:iCs/>
          <w:sz w:val="28"/>
          <w:szCs w:val="28"/>
        </w:rPr>
        <w:t>Dn</w:t>
      </w:r>
      <w:proofErr w:type="spellEnd"/>
      <w:r>
        <w:rPr>
          <w:rFonts w:ascii="Arial" w:hAnsi="Arial" w:cs="Arial"/>
          <w:iCs/>
          <w:sz w:val="28"/>
          <w:szCs w:val="28"/>
        </w:rPr>
        <w:t>;</w:t>
      </w:r>
    </w:p>
    <w:p w:rsidR="00E66E7D" w:rsidRPr="003A2DC4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3A2DC4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сточник излучения находится внутри трубы</w:t>
      </w:r>
      <w:r>
        <w:rPr>
          <w:rFonts w:ascii="Arial" w:hAnsi="Arial" w:cs="Arial"/>
          <w:sz w:val="28"/>
          <w:szCs w:val="28"/>
        </w:rPr>
        <w:t xml:space="preserve">; </w:t>
      </w:r>
      <w:r w:rsidRPr="003A2DC4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</w:t>
      </w:r>
      <w:r w:rsidRPr="002A08FD">
        <w:rPr>
          <w:rFonts w:ascii="Arial" w:hAnsi="Arial" w:cs="Arial"/>
          <w:bCs/>
          <w:sz w:val="28"/>
          <w:szCs w:val="28"/>
        </w:rPr>
        <w:t>–</w:t>
      </w:r>
      <w:r w:rsidRPr="003A2D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3A2DC4">
        <w:rPr>
          <w:rFonts w:ascii="Arial" w:hAnsi="Arial" w:cs="Arial"/>
          <w:sz w:val="28"/>
          <w:szCs w:val="28"/>
        </w:rPr>
        <w:t>сточник излуч</w:t>
      </w:r>
      <w:r w:rsidRPr="003A2DC4">
        <w:rPr>
          <w:rFonts w:ascii="Arial" w:hAnsi="Arial" w:cs="Arial"/>
          <w:sz w:val="28"/>
          <w:szCs w:val="28"/>
        </w:rPr>
        <w:t>е</w:t>
      </w:r>
      <w:r w:rsidRPr="003A2DC4">
        <w:rPr>
          <w:rFonts w:ascii="Arial" w:hAnsi="Arial" w:cs="Arial"/>
          <w:sz w:val="28"/>
          <w:szCs w:val="28"/>
        </w:rPr>
        <w:t>ния находится снаружи трубы</w:t>
      </w:r>
    </w:p>
    <w:p w:rsidR="00E66E7D" w:rsidRDefault="00E66E7D" w:rsidP="00E66E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iCs/>
          <w:sz w:val="28"/>
          <w:szCs w:val="28"/>
        </w:rPr>
      </w:pPr>
      <w:r w:rsidRPr="0029311A">
        <w:rPr>
          <w:rFonts w:ascii="Arial" w:hAnsi="Arial" w:cs="Arial"/>
          <w:bCs/>
          <w:sz w:val="28"/>
          <w:szCs w:val="28"/>
        </w:rPr>
        <w:t>Рисунок В.1 – Функциональная зависимость минимального числа сни</w:t>
      </w:r>
      <w:r w:rsidRPr="0029311A">
        <w:rPr>
          <w:rFonts w:ascii="Arial" w:hAnsi="Arial" w:cs="Arial"/>
          <w:bCs/>
          <w:sz w:val="28"/>
          <w:szCs w:val="28"/>
        </w:rPr>
        <w:t>м</w:t>
      </w:r>
      <w:r w:rsidRPr="0029311A">
        <w:rPr>
          <w:rFonts w:ascii="Arial" w:hAnsi="Arial" w:cs="Arial"/>
          <w:bCs/>
          <w:sz w:val="28"/>
          <w:szCs w:val="28"/>
        </w:rPr>
        <w:t xml:space="preserve">ков </w:t>
      </w:r>
      <w:r w:rsidRPr="0029311A">
        <w:rPr>
          <w:rFonts w:ascii="Arial" w:hAnsi="Arial" w:cs="Arial"/>
          <w:bCs/>
          <w:iCs/>
          <w:sz w:val="28"/>
          <w:szCs w:val="28"/>
        </w:rPr>
        <w:t xml:space="preserve">N </w:t>
      </w:r>
      <w:r w:rsidRPr="0029311A">
        <w:rPr>
          <w:rFonts w:ascii="Arial" w:hAnsi="Arial" w:cs="Arial"/>
          <w:bCs/>
          <w:sz w:val="28"/>
          <w:szCs w:val="28"/>
        </w:rPr>
        <w:t xml:space="preserve">от соотношений </w:t>
      </w:r>
      <w:r w:rsidRPr="0029311A">
        <w:rPr>
          <w:rFonts w:ascii="Arial" w:hAnsi="Arial" w:cs="Arial"/>
          <w:bCs/>
          <w:iCs/>
          <w:sz w:val="28"/>
          <w:szCs w:val="28"/>
        </w:rPr>
        <w:t xml:space="preserve">t / </w:t>
      </w:r>
      <w:proofErr w:type="spellStart"/>
      <w:r w:rsidRPr="0029311A">
        <w:rPr>
          <w:rFonts w:ascii="Arial" w:hAnsi="Arial" w:cs="Arial"/>
          <w:bCs/>
          <w:iCs/>
          <w:sz w:val="28"/>
          <w:szCs w:val="28"/>
        </w:rPr>
        <w:t>Dn</w:t>
      </w:r>
      <w:proofErr w:type="spellEnd"/>
      <w:r w:rsidRPr="0029311A">
        <w:rPr>
          <w:rFonts w:ascii="Arial" w:hAnsi="Arial" w:cs="Arial"/>
          <w:bCs/>
          <w:iCs/>
          <w:sz w:val="28"/>
          <w:szCs w:val="28"/>
        </w:rPr>
        <w:t xml:space="preserve"> </w:t>
      </w:r>
      <w:r w:rsidRPr="0029311A">
        <w:rPr>
          <w:rFonts w:ascii="Arial" w:hAnsi="Arial" w:cs="Arial"/>
          <w:bCs/>
          <w:sz w:val="28"/>
          <w:szCs w:val="28"/>
        </w:rPr>
        <w:t xml:space="preserve">и </w:t>
      </w:r>
      <w:proofErr w:type="spellStart"/>
      <w:r w:rsidRPr="0029311A">
        <w:rPr>
          <w:rFonts w:ascii="Arial" w:hAnsi="Arial" w:cs="Arial"/>
          <w:bCs/>
          <w:iCs/>
          <w:sz w:val="28"/>
          <w:szCs w:val="28"/>
        </w:rPr>
        <w:t>Dn</w:t>
      </w:r>
      <w:proofErr w:type="spellEnd"/>
      <w:r w:rsidRPr="0029311A">
        <w:rPr>
          <w:rFonts w:ascii="Arial" w:hAnsi="Arial" w:cs="Arial"/>
          <w:bCs/>
          <w:iCs/>
          <w:sz w:val="28"/>
          <w:szCs w:val="28"/>
        </w:rPr>
        <w:t xml:space="preserve"> / SFD</w:t>
      </w:r>
    </w:p>
    <w:p w:rsidR="002E77E8" w:rsidRDefault="002E77E8" w:rsidP="002E77E8">
      <w:pPr>
        <w:spacing w:after="0" w:line="360" w:lineRule="auto"/>
        <w:ind w:firstLine="709"/>
        <w:jc w:val="center"/>
        <w:rPr>
          <w:rFonts w:ascii="Arial" w:hAnsi="Arial" w:cs="Arial"/>
          <w:b/>
          <w:iCs/>
          <w:sz w:val="24"/>
          <w:szCs w:val="24"/>
        </w:rPr>
      </w:pPr>
      <w:r w:rsidRPr="002E77E8">
        <w:rPr>
          <w:rFonts w:ascii="Arial" w:hAnsi="Arial" w:cs="Arial"/>
          <w:b/>
          <w:iCs/>
          <w:sz w:val="24"/>
          <w:szCs w:val="24"/>
        </w:rPr>
        <w:lastRenderedPageBreak/>
        <w:t>Приложение</w:t>
      </w:r>
      <w:r w:rsidR="0092679A">
        <w:rPr>
          <w:rFonts w:ascii="Arial" w:hAnsi="Arial" w:cs="Arial"/>
          <w:b/>
          <w:iCs/>
          <w:sz w:val="24"/>
          <w:szCs w:val="24"/>
        </w:rPr>
        <w:t xml:space="preserve"> ДА</w:t>
      </w:r>
    </w:p>
    <w:p w:rsidR="002E77E8" w:rsidRDefault="002E77E8" w:rsidP="002E77E8">
      <w:pPr>
        <w:spacing w:after="0" w:line="360" w:lineRule="auto"/>
        <w:ind w:firstLine="709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(справочное)</w:t>
      </w:r>
    </w:p>
    <w:p w:rsidR="00370230" w:rsidRDefault="00370230" w:rsidP="00370230">
      <w:pPr>
        <w:spacing w:before="240" w:after="240" w:line="360" w:lineRule="auto"/>
        <w:ind w:firstLine="709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Сведения о соответствии ссылочных международных стандартов ссыло</w:t>
      </w:r>
      <w:r>
        <w:rPr>
          <w:rFonts w:ascii="Arial" w:hAnsi="Arial" w:cs="Arial"/>
          <w:b/>
          <w:iCs/>
          <w:sz w:val="24"/>
          <w:szCs w:val="24"/>
        </w:rPr>
        <w:t>ч</w:t>
      </w:r>
      <w:r>
        <w:rPr>
          <w:rFonts w:ascii="Arial" w:hAnsi="Arial" w:cs="Arial"/>
          <w:b/>
          <w:iCs/>
          <w:sz w:val="24"/>
          <w:szCs w:val="24"/>
        </w:rPr>
        <w:t>ным национальным стандартам Российской Федерации</w:t>
      </w:r>
    </w:p>
    <w:p w:rsidR="00D749CE" w:rsidRPr="00D749CE" w:rsidRDefault="00D749CE" w:rsidP="003A7455">
      <w:pPr>
        <w:spacing w:after="0" w:line="360" w:lineRule="auto"/>
        <w:rPr>
          <w:rFonts w:ascii="Arial" w:hAnsi="Arial" w:cs="Arial"/>
          <w:spacing w:val="40"/>
          <w:sz w:val="24"/>
          <w:szCs w:val="24"/>
        </w:rPr>
      </w:pPr>
      <w:r w:rsidRPr="00D749CE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="00B922C3">
        <w:rPr>
          <w:rFonts w:ascii="Arial" w:hAnsi="Arial" w:cs="Arial"/>
          <w:spacing w:val="40"/>
          <w:sz w:val="24"/>
          <w:szCs w:val="24"/>
        </w:rPr>
        <w:t>ДА.1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1842"/>
        <w:gridCol w:w="4820"/>
      </w:tblGrid>
      <w:tr w:rsidR="002E77E8" w:rsidTr="009F3AAB">
        <w:tc>
          <w:tcPr>
            <w:tcW w:w="3398" w:type="dxa"/>
            <w:tcBorders>
              <w:bottom w:val="single" w:sz="18" w:space="0" w:color="auto"/>
            </w:tcBorders>
            <w:vAlign w:val="center"/>
          </w:tcPr>
          <w:p w:rsidR="002E77E8" w:rsidRPr="00D749CE" w:rsidRDefault="00D749CE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49CE">
              <w:rPr>
                <w:rFonts w:ascii="Arial" w:hAnsi="Arial" w:cs="Arial"/>
                <w:sz w:val="24"/>
                <w:szCs w:val="24"/>
              </w:rPr>
              <w:t>Обозначение ссылочного национального, межгос</w:t>
            </w:r>
            <w:r w:rsidRPr="00D749CE">
              <w:rPr>
                <w:rFonts w:ascii="Arial" w:hAnsi="Arial" w:cs="Arial"/>
                <w:sz w:val="24"/>
                <w:szCs w:val="24"/>
              </w:rPr>
              <w:t>у</w:t>
            </w:r>
            <w:r w:rsidRPr="00D749CE">
              <w:rPr>
                <w:rFonts w:ascii="Arial" w:hAnsi="Arial" w:cs="Arial"/>
                <w:sz w:val="24"/>
                <w:szCs w:val="24"/>
              </w:rPr>
              <w:t>дарственного стандарта</w:t>
            </w: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:rsidR="009F3AAB" w:rsidRDefault="00D749CE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49CE">
              <w:rPr>
                <w:rFonts w:ascii="Arial" w:hAnsi="Arial" w:cs="Arial"/>
                <w:sz w:val="24"/>
                <w:szCs w:val="24"/>
              </w:rPr>
              <w:t xml:space="preserve">Степень </w:t>
            </w:r>
          </w:p>
          <w:p w:rsidR="002E77E8" w:rsidRPr="00D749CE" w:rsidRDefault="00D749CE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49CE">
              <w:rPr>
                <w:rFonts w:ascii="Arial" w:hAnsi="Arial" w:cs="Arial"/>
                <w:sz w:val="24"/>
                <w:szCs w:val="24"/>
              </w:rPr>
              <w:t>соответствия</w:t>
            </w:r>
          </w:p>
        </w:tc>
        <w:tc>
          <w:tcPr>
            <w:tcW w:w="4820" w:type="dxa"/>
            <w:tcBorders>
              <w:bottom w:val="single" w:sz="18" w:space="0" w:color="auto"/>
            </w:tcBorders>
            <w:vAlign w:val="center"/>
          </w:tcPr>
          <w:p w:rsidR="002E77E8" w:rsidRPr="00D749CE" w:rsidRDefault="00D749CE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49CE">
              <w:rPr>
                <w:rFonts w:ascii="Arial" w:hAnsi="Arial" w:cs="Arial"/>
                <w:sz w:val="24"/>
                <w:szCs w:val="24"/>
              </w:rPr>
              <w:t>Обозначение и наименование ссыло</w:t>
            </w:r>
            <w:r w:rsidRPr="00D749CE">
              <w:rPr>
                <w:rFonts w:ascii="Arial" w:hAnsi="Arial" w:cs="Arial"/>
                <w:sz w:val="24"/>
                <w:szCs w:val="24"/>
              </w:rPr>
              <w:t>ч</w:t>
            </w:r>
            <w:r w:rsidRPr="00D749CE">
              <w:rPr>
                <w:rFonts w:ascii="Arial" w:hAnsi="Arial" w:cs="Arial"/>
                <w:sz w:val="24"/>
                <w:szCs w:val="24"/>
              </w:rPr>
              <w:t>ного международного стандарта</w:t>
            </w:r>
          </w:p>
        </w:tc>
      </w:tr>
      <w:tr w:rsidR="002E77E8" w:rsidTr="009F3AAB">
        <w:tc>
          <w:tcPr>
            <w:tcW w:w="3398" w:type="dxa"/>
            <w:tcBorders>
              <w:top w:val="single" w:sz="18" w:space="0" w:color="auto"/>
            </w:tcBorders>
            <w:vAlign w:val="center"/>
          </w:tcPr>
          <w:p w:rsidR="002E77E8" w:rsidRPr="00562BC8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462</w:t>
            </w:r>
            <w:r w:rsidR="005036E8" w:rsidRPr="005036E8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18" w:space="0" w:color="auto"/>
            </w:tcBorders>
            <w:vAlign w:val="center"/>
          </w:tcPr>
          <w:p w:rsidR="002E77E8" w:rsidRPr="00D749CE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tcBorders>
              <w:top w:val="single" w:sz="18" w:space="0" w:color="auto"/>
            </w:tcBorders>
            <w:vAlign w:val="center"/>
          </w:tcPr>
          <w:p w:rsidR="002E77E8" w:rsidRPr="009F3AAB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2E77E8" w:rsidTr="009F3AAB">
        <w:tc>
          <w:tcPr>
            <w:tcW w:w="3398" w:type="dxa"/>
            <w:vAlign w:val="center"/>
          </w:tcPr>
          <w:p w:rsidR="002E77E8" w:rsidRPr="00562BC8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462</w:t>
            </w:r>
            <w:r w:rsidR="005036E8" w:rsidRPr="005036E8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E77E8" w:rsidRPr="00D749CE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vAlign w:val="center"/>
          </w:tcPr>
          <w:p w:rsidR="009F3AAB" w:rsidRPr="00D749CE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2E77E8" w:rsidTr="009F3AAB">
        <w:tc>
          <w:tcPr>
            <w:tcW w:w="3398" w:type="dxa"/>
            <w:vAlign w:val="center"/>
          </w:tcPr>
          <w:p w:rsidR="002E77E8" w:rsidRPr="00562BC8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473</w:t>
            </w:r>
          </w:p>
        </w:tc>
        <w:tc>
          <w:tcPr>
            <w:tcW w:w="1842" w:type="dxa"/>
            <w:vAlign w:val="center"/>
          </w:tcPr>
          <w:p w:rsidR="002E77E8" w:rsidRPr="00D749CE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vAlign w:val="center"/>
          </w:tcPr>
          <w:p w:rsidR="002E77E8" w:rsidRPr="00D749CE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2E77E8" w:rsidTr="009F3AAB">
        <w:tc>
          <w:tcPr>
            <w:tcW w:w="3398" w:type="dxa"/>
            <w:vAlign w:val="center"/>
          </w:tcPr>
          <w:p w:rsidR="002E77E8" w:rsidRPr="00562BC8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584</w:t>
            </w:r>
            <w:r w:rsidR="005036E8" w:rsidRPr="005036E8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2E77E8" w:rsidRPr="00D749CE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vAlign w:val="center"/>
          </w:tcPr>
          <w:p w:rsidR="002E77E8" w:rsidRPr="00D749CE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562BC8" w:rsidTr="009F3AAB">
        <w:tc>
          <w:tcPr>
            <w:tcW w:w="3398" w:type="dxa"/>
            <w:vAlign w:val="center"/>
          </w:tcPr>
          <w:p w:rsidR="00562BC8" w:rsidRPr="00562BC8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584</w:t>
            </w:r>
            <w:r w:rsidR="005036E8" w:rsidRPr="005036E8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562BC8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vAlign w:val="center"/>
          </w:tcPr>
          <w:p w:rsidR="00562BC8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562BC8" w:rsidTr="009F3AAB">
        <w:tc>
          <w:tcPr>
            <w:tcW w:w="3398" w:type="dxa"/>
            <w:vAlign w:val="center"/>
          </w:tcPr>
          <w:p w:rsidR="00562BC8" w:rsidRPr="009F55FF" w:rsidRDefault="00562BC8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55FF">
              <w:rPr>
                <w:rFonts w:ascii="Arial" w:hAnsi="Arial" w:cs="Arial"/>
                <w:sz w:val="24"/>
                <w:szCs w:val="24"/>
                <w:lang w:val="en-US"/>
              </w:rPr>
              <w:t>EN</w:t>
            </w:r>
            <w:r w:rsidRPr="009F55FF">
              <w:rPr>
                <w:rFonts w:ascii="Arial" w:hAnsi="Arial" w:cs="Arial"/>
                <w:sz w:val="24"/>
                <w:szCs w:val="24"/>
              </w:rPr>
              <w:t xml:space="preserve"> 25580</w:t>
            </w:r>
          </w:p>
        </w:tc>
        <w:tc>
          <w:tcPr>
            <w:tcW w:w="1842" w:type="dxa"/>
            <w:vAlign w:val="center"/>
          </w:tcPr>
          <w:p w:rsidR="00562BC8" w:rsidRDefault="00722D36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</w:t>
            </w:r>
          </w:p>
        </w:tc>
        <w:tc>
          <w:tcPr>
            <w:tcW w:w="4820" w:type="dxa"/>
            <w:vAlign w:val="center"/>
          </w:tcPr>
          <w:p w:rsidR="00562BC8" w:rsidRDefault="009F55FF" w:rsidP="00D749C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D749CE" w:rsidTr="009F3AAB">
        <w:tc>
          <w:tcPr>
            <w:tcW w:w="10060" w:type="dxa"/>
            <w:gridSpan w:val="3"/>
            <w:vAlign w:val="center"/>
          </w:tcPr>
          <w:p w:rsidR="00A84753" w:rsidRPr="009F55FF" w:rsidRDefault="009F3AAB" w:rsidP="009F55FF">
            <w:pPr>
              <w:spacing w:line="360" w:lineRule="auto"/>
              <w:ind w:firstLine="709"/>
              <w:rPr>
                <w:rFonts w:ascii="Arial" w:hAnsi="Arial" w:cs="Arial"/>
                <w:spacing w:val="40"/>
                <w:sz w:val="24"/>
                <w:szCs w:val="24"/>
              </w:rPr>
            </w:pPr>
            <w:r w:rsidRPr="009F55FF">
              <w:rPr>
                <w:rFonts w:ascii="Arial" w:hAnsi="Arial" w:cs="Arial"/>
                <w:spacing w:val="40"/>
                <w:sz w:val="24"/>
                <w:szCs w:val="24"/>
              </w:rPr>
              <w:t>*</w:t>
            </w:r>
            <w:r w:rsidRPr="009F55FF">
              <w:rPr>
                <w:rFonts w:ascii="Arial" w:hAnsi="Arial" w:cs="Arial"/>
                <w:sz w:val="24"/>
                <w:szCs w:val="24"/>
              </w:rPr>
              <w:t>Соответствующий национальный стандарт отсутствует. До его утверждения рекомендуется использовать перевод на русский язык данного международного ста</w:t>
            </w:r>
            <w:r w:rsidRPr="009F55FF">
              <w:rPr>
                <w:rFonts w:ascii="Arial" w:hAnsi="Arial" w:cs="Arial"/>
                <w:sz w:val="24"/>
                <w:szCs w:val="24"/>
              </w:rPr>
              <w:t>н</w:t>
            </w:r>
            <w:r w:rsidRPr="009F55FF">
              <w:rPr>
                <w:rFonts w:ascii="Arial" w:hAnsi="Arial" w:cs="Arial"/>
                <w:sz w:val="24"/>
                <w:szCs w:val="24"/>
              </w:rPr>
              <w:t>дарта. Перевод международного стандарта находится в Федеральном информацио</w:t>
            </w:r>
            <w:r w:rsidRPr="009F55FF">
              <w:rPr>
                <w:rFonts w:ascii="Arial" w:hAnsi="Arial" w:cs="Arial"/>
                <w:sz w:val="24"/>
                <w:szCs w:val="24"/>
              </w:rPr>
              <w:t>н</w:t>
            </w:r>
            <w:r w:rsidRPr="009F55FF">
              <w:rPr>
                <w:rFonts w:ascii="Arial" w:hAnsi="Arial" w:cs="Arial"/>
                <w:sz w:val="24"/>
                <w:szCs w:val="24"/>
              </w:rPr>
              <w:t>ном фонде технических регламентов и стандартов.</w:t>
            </w:r>
          </w:p>
        </w:tc>
      </w:tr>
    </w:tbl>
    <w:p w:rsidR="00A84753" w:rsidRDefault="00A84753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84753" w:rsidRDefault="00A84753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84753" w:rsidRDefault="00A84753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84753" w:rsidRDefault="00A84753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0606F2" w:rsidRDefault="000606F2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0606F2" w:rsidRDefault="000606F2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3A7455" w:rsidRDefault="003A7455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9F55FF" w:rsidRDefault="009F55FF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9F55FF" w:rsidRDefault="009F55FF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370230" w:rsidRDefault="00370230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9F55FF" w:rsidRDefault="009F55FF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9F55FF" w:rsidRDefault="009F55FF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0606F2" w:rsidRDefault="000606F2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562BC8" w:rsidRDefault="00562BC8" w:rsidP="002E77E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0B5233" w:rsidTr="000B5233">
        <w:tc>
          <w:tcPr>
            <w:tcW w:w="10195" w:type="dxa"/>
            <w:vAlign w:val="center"/>
          </w:tcPr>
          <w:p w:rsidR="000B5233" w:rsidRPr="000B5233" w:rsidRDefault="000B5233" w:rsidP="000B5233">
            <w:pPr>
              <w:tabs>
                <w:tab w:val="left" w:pos="9669"/>
              </w:tabs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9F55FF">
              <w:rPr>
                <w:rFonts w:ascii="Arial" w:hAnsi="Arial" w:cs="Arial"/>
                <w:sz w:val="28"/>
                <w:szCs w:val="28"/>
              </w:rPr>
              <w:lastRenderedPageBreak/>
              <w:t xml:space="preserve">УДК </w:t>
            </w:r>
            <w:r w:rsidRPr="00BC2EB2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BC2EB2" w:rsidRPr="00BC2EB2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  <w:r w:rsidRPr="00BC2EB2">
              <w:rPr>
                <w:rFonts w:ascii="Arial" w:hAnsi="Arial" w:cs="Arial"/>
                <w:sz w:val="28"/>
                <w:szCs w:val="28"/>
              </w:rPr>
              <w:t xml:space="preserve"> ОКС</w:t>
            </w:r>
            <w:r w:rsidR="00397C0E">
              <w:rPr>
                <w:rFonts w:ascii="Arial" w:hAnsi="Arial" w:cs="Arial"/>
                <w:sz w:val="28"/>
                <w:szCs w:val="28"/>
              </w:rPr>
              <w:t xml:space="preserve"> 17.02</w:t>
            </w:r>
            <w:r w:rsidR="00BC2EB2">
              <w:rPr>
                <w:rFonts w:ascii="Arial" w:hAnsi="Arial" w:cs="Arial"/>
                <w:sz w:val="28"/>
                <w:szCs w:val="28"/>
              </w:rPr>
              <w:t>0, 19.100, 25.160.40</w:t>
            </w:r>
          </w:p>
          <w:p w:rsidR="000B5233" w:rsidRPr="000B5233" w:rsidRDefault="000B5233" w:rsidP="000B5233">
            <w:pPr>
              <w:tabs>
                <w:tab w:val="left" w:pos="9669"/>
              </w:tabs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9F55FF">
              <w:rPr>
                <w:rFonts w:ascii="Arial" w:hAnsi="Arial" w:cs="Arial"/>
                <w:sz w:val="28"/>
                <w:szCs w:val="28"/>
              </w:rPr>
              <w:t>Ключевые слова:</w:t>
            </w:r>
            <w:r w:rsidR="00BC2EB2" w:rsidRPr="009F55FF">
              <w:rPr>
                <w:rFonts w:ascii="Arial" w:hAnsi="Arial" w:cs="Arial"/>
                <w:sz w:val="28"/>
                <w:szCs w:val="28"/>
              </w:rPr>
              <w:t xml:space="preserve"> неразрушающий</w:t>
            </w:r>
            <w:r w:rsidR="00BC2EB2">
              <w:rPr>
                <w:rFonts w:ascii="Arial" w:hAnsi="Arial" w:cs="Arial"/>
                <w:sz w:val="28"/>
                <w:szCs w:val="28"/>
              </w:rPr>
              <w:t xml:space="preserve"> контроль,</w:t>
            </w:r>
            <w:r w:rsidR="00FF4243">
              <w:rPr>
                <w:rFonts w:ascii="Arial" w:hAnsi="Arial" w:cs="Arial"/>
                <w:sz w:val="28"/>
                <w:szCs w:val="28"/>
              </w:rPr>
              <w:t xml:space="preserve"> сварные соединения, терм</w:t>
            </w:r>
            <w:r w:rsidR="00FF4243">
              <w:rPr>
                <w:rFonts w:ascii="Arial" w:hAnsi="Arial" w:cs="Arial"/>
                <w:sz w:val="28"/>
                <w:szCs w:val="28"/>
              </w:rPr>
              <w:t>о</w:t>
            </w:r>
            <w:r w:rsidR="00FF4243">
              <w:rPr>
                <w:rFonts w:ascii="Arial" w:hAnsi="Arial" w:cs="Arial"/>
                <w:sz w:val="28"/>
                <w:szCs w:val="28"/>
              </w:rPr>
              <w:t>пластичные материалы</w:t>
            </w:r>
            <w:r w:rsidR="00BC2EB2">
              <w:rPr>
                <w:rFonts w:ascii="Arial" w:hAnsi="Arial" w:cs="Arial"/>
                <w:sz w:val="28"/>
                <w:szCs w:val="28"/>
              </w:rPr>
              <w:t>, рентгеновское излучение</w:t>
            </w:r>
          </w:p>
        </w:tc>
      </w:tr>
    </w:tbl>
    <w:p w:rsidR="00A84753" w:rsidRPr="002E77E8" w:rsidRDefault="00A84753" w:rsidP="00E338D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A84753" w:rsidRPr="002E77E8" w:rsidSect="000606F2">
      <w:footerReference w:type="even" r:id="rId42"/>
      <w:footerReference w:type="default" r:id="rId43"/>
      <w:pgSz w:w="11906" w:h="16838"/>
      <w:pgMar w:top="1134" w:right="567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354" w:rsidRDefault="007D4354" w:rsidP="00712838">
      <w:pPr>
        <w:spacing w:after="0" w:line="240" w:lineRule="auto"/>
      </w:pPr>
      <w:r>
        <w:separator/>
      </w:r>
    </w:p>
  </w:endnote>
  <w:endnote w:type="continuationSeparator" w:id="0">
    <w:p w:rsidR="007D4354" w:rsidRDefault="007D4354" w:rsidP="00712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2D724A" w:rsidRDefault="00F20519">
    <w:pPr>
      <w:pStyle w:val="a6"/>
      <w:rPr>
        <w:rFonts w:ascii="Arial" w:hAnsi="Arial" w:cs="Arial"/>
        <w:sz w:val="28"/>
        <w:szCs w:val="28"/>
        <w:lang w:val="en-US"/>
      </w:rPr>
    </w:pPr>
    <w:r>
      <w:rPr>
        <w:rFonts w:ascii="Arial" w:hAnsi="Arial" w:cs="Arial"/>
        <w:sz w:val="28"/>
        <w:szCs w:val="28"/>
        <w:lang w:val="en-US"/>
      </w:rPr>
      <w:t>IV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2149698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F20519" w:rsidRPr="000606F2" w:rsidRDefault="00F20519">
        <w:pPr>
          <w:pStyle w:val="a6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  <w:lang w:val="en-US"/>
          </w:rPr>
          <w:t>VI</w:t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7D4354" w:rsidP="007607A0">
    <w:pPr>
      <w:pStyle w:val="a6"/>
      <w:jc w:val="right"/>
      <w:rPr>
        <w:rFonts w:ascii="Arial" w:hAnsi="Arial" w:cs="Arial"/>
        <w:sz w:val="28"/>
        <w:szCs w:val="28"/>
      </w:rPr>
    </w:pPr>
    <w:sdt>
      <w:sdtPr>
        <w:id w:val="-111583118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8"/>
          <w:szCs w:val="28"/>
        </w:rPr>
      </w:sdtEndPr>
      <w:sdtContent>
        <w:r w:rsidR="00F20519">
          <w:rPr>
            <w:rFonts w:ascii="Arial" w:hAnsi="Arial" w:cs="Arial"/>
            <w:sz w:val="28"/>
            <w:szCs w:val="28"/>
            <w:lang w:val="en-US"/>
          </w:rPr>
          <w:t>V</w:t>
        </w:r>
      </w:sdtContent>
    </w:sdt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5559928"/>
      <w:docPartObj>
        <w:docPartGallery w:val="Page Numbers (Bottom of Page)"/>
        <w:docPartUnique/>
      </w:docPartObj>
    </w:sdtPr>
    <w:sdtEndPr/>
    <w:sdtContent>
      <w:p w:rsidR="00F20519" w:rsidRDefault="00F20519">
        <w:pPr>
          <w:pStyle w:val="a6"/>
        </w:pPr>
        <w:r w:rsidRPr="00DD7E9D">
          <w:rPr>
            <w:rFonts w:ascii="Arial" w:hAnsi="Arial" w:cs="Arial"/>
            <w:sz w:val="28"/>
            <w:szCs w:val="28"/>
          </w:rPr>
          <w:fldChar w:fldCharType="begin"/>
        </w:r>
        <w:r w:rsidRPr="00DD7E9D">
          <w:rPr>
            <w:rFonts w:ascii="Arial" w:hAnsi="Arial" w:cs="Arial"/>
            <w:sz w:val="28"/>
            <w:szCs w:val="28"/>
          </w:rPr>
          <w:instrText>PAGE   \* MERGEFORMAT</w:instrText>
        </w:r>
        <w:r w:rsidRPr="00DD7E9D">
          <w:rPr>
            <w:rFonts w:ascii="Arial" w:hAnsi="Arial" w:cs="Arial"/>
            <w:sz w:val="28"/>
            <w:szCs w:val="28"/>
          </w:rPr>
          <w:fldChar w:fldCharType="separate"/>
        </w:r>
        <w:r w:rsidR="00680031">
          <w:rPr>
            <w:rFonts w:ascii="Arial" w:hAnsi="Arial" w:cs="Arial"/>
            <w:noProof/>
            <w:sz w:val="28"/>
            <w:szCs w:val="28"/>
          </w:rPr>
          <w:t>24</w:t>
        </w:r>
        <w:r w:rsidRPr="00DD7E9D">
          <w:rPr>
            <w:rFonts w:ascii="Arial" w:hAnsi="Arial" w:cs="Arial"/>
            <w:sz w:val="28"/>
            <w:szCs w:val="28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333153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F20519" w:rsidRPr="000606F2" w:rsidRDefault="00F20519">
        <w:pPr>
          <w:pStyle w:val="a6"/>
          <w:jc w:val="right"/>
          <w:rPr>
            <w:rFonts w:ascii="Arial" w:hAnsi="Arial" w:cs="Arial"/>
            <w:sz w:val="28"/>
            <w:szCs w:val="28"/>
          </w:rPr>
        </w:pPr>
        <w:r w:rsidRPr="000606F2">
          <w:rPr>
            <w:rFonts w:ascii="Arial" w:hAnsi="Arial" w:cs="Arial"/>
            <w:sz w:val="28"/>
            <w:szCs w:val="28"/>
          </w:rPr>
          <w:fldChar w:fldCharType="begin"/>
        </w:r>
        <w:r w:rsidRPr="000606F2">
          <w:rPr>
            <w:rFonts w:ascii="Arial" w:hAnsi="Arial" w:cs="Arial"/>
            <w:sz w:val="28"/>
            <w:szCs w:val="28"/>
          </w:rPr>
          <w:instrText>PAGE   \* MERGEFORMAT</w:instrText>
        </w:r>
        <w:r w:rsidRPr="000606F2">
          <w:rPr>
            <w:rFonts w:ascii="Arial" w:hAnsi="Arial" w:cs="Arial"/>
            <w:sz w:val="28"/>
            <w:szCs w:val="28"/>
          </w:rPr>
          <w:fldChar w:fldCharType="separate"/>
        </w:r>
        <w:r w:rsidR="00680031">
          <w:rPr>
            <w:rFonts w:ascii="Arial" w:hAnsi="Arial" w:cs="Arial"/>
            <w:noProof/>
            <w:sz w:val="28"/>
            <w:szCs w:val="28"/>
          </w:rPr>
          <w:t>25</w:t>
        </w:r>
        <w:r w:rsidRPr="000606F2">
          <w:rPr>
            <w:rFonts w:ascii="Arial" w:hAnsi="Arial" w:cs="Arial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0602F2" w:rsidRDefault="00F20519" w:rsidP="000602F2">
    <w:pPr>
      <w:pStyle w:val="a6"/>
      <w:jc w:val="right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Default="00F20519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2D724A" w:rsidRDefault="00F20519">
    <w:pPr>
      <w:pStyle w:val="a6"/>
      <w:rPr>
        <w:rFonts w:ascii="Arial" w:hAnsi="Arial" w:cs="Arial"/>
        <w:sz w:val="28"/>
        <w:szCs w:val="28"/>
        <w:lang w:val="en-US"/>
      </w:rPr>
    </w:pPr>
    <w:r>
      <w:rPr>
        <w:rFonts w:ascii="Arial" w:hAnsi="Arial" w:cs="Arial"/>
        <w:sz w:val="28"/>
        <w:szCs w:val="28"/>
        <w:lang w:val="en-US"/>
      </w:rPr>
      <w:t>II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F73934">
    <w:pPr>
      <w:pStyle w:val="a6"/>
      <w:rPr>
        <w:rFonts w:ascii="Arial" w:hAnsi="Arial" w:cs="Arial"/>
        <w:sz w:val="28"/>
        <w:szCs w:val="28"/>
        <w:lang w:val="en-US"/>
      </w:rPr>
    </w:pPr>
    <w:r w:rsidRPr="00F73934">
      <w:rPr>
        <w:rFonts w:ascii="Arial" w:hAnsi="Arial" w:cs="Arial"/>
        <w:sz w:val="28"/>
        <w:szCs w:val="28"/>
        <w:lang w:val="en-US"/>
      </w:rPr>
      <w:t>II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0602F2">
    <w:pPr>
      <w:pStyle w:val="a6"/>
      <w:jc w:val="right"/>
      <w:rPr>
        <w:rFonts w:ascii="Arial" w:hAnsi="Arial" w:cs="Arial"/>
        <w:sz w:val="28"/>
        <w:szCs w:val="28"/>
        <w:lang w:val="en-US"/>
      </w:rPr>
    </w:pPr>
    <w:r w:rsidRPr="00F73934">
      <w:rPr>
        <w:rFonts w:ascii="Arial" w:hAnsi="Arial" w:cs="Arial"/>
        <w:sz w:val="28"/>
        <w:szCs w:val="28"/>
        <w:lang w:val="en-US"/>
      </w:rPr>
      <w:t>III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986722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F20519" w:rsidRPr="000606F2" w:rsidRDefault="00F20519">
        <w:pPr>
          <w:pStyle w:val="a6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  <w:lang w:val="en-US"/>
          </w:rPr>
          <w:t>IV</w:t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F73934">
    <w:pPr>
      <w:pStyle w:val="a6"/>
      <w:rPr>
        <w:rFonts w:ascii="Arial" w:hAnsi="Arial" w:cs="Arial"/>
        <w:sz w:val="28"/>
        <w:szCs w:val="28"/>
        <w:lang w:val="en-US"/>
      </w:rPr>
    </w:pPr>
    <w:r w:rsidRPr="00F73934">
      <w:rPr>
        <w:rFonts w:ascii="Arial" w:hAnsi="Arial" w:cs="Arial"/>
        <w:sz w:val="28"/>
        <w:szCs w:val="28"/>
        <w:lang w:val="en-US"/>
      </w:rPr>
      <w:t>IV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F22611">
    <w:pPr>
      <w:pStyle w:val="a6"/>
      <w:jc w:val="right"/>
      <w:rPr>
        <w:rFonts w:ascii="Arial" w:hAnsi="Arial" w:cs="Arial"/>
        <w:sz w:val="28"/>
        <w:szCs w:val="28"/>
        <w:lang w:val="en-US"/>
      </w:rPr>
    </w:pPr>
    <w:r w:rsidRPr="00F73934">
      <w:rPr>
        <w:rFonts w:ascii="Arial" w:hAnsi="Arial" w:cs="Arial"/>
        <w:sz w:val="28"/>
        <w:szCs w:val="28"/>
        <w:lang w:val="en-US"/>
      </w:rPr>
      <w:t>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354" w:rsidRDefault="007D4354" w:rsidP="00712838">
      <w:pPr>
        <w:spacing w:after="0" w:line="240" w:lineRule="auto"/>
      </w:pPr>
      <w:r>
        <w:separator/>
      </w:r>
    </w:p>
  </w:footnote>
  <w:footnote w:type="continuationSeparator" w:id="0">
    <w:p w:rsidR="007D4354" w:rsidRDefault="007D4354" w:rsidP="00712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F73934">
    <w:pPr>
      <w:pStyle w:val="a4"/>
      <w:jc w:val="right"/>
      <w:rPr>
        <w:rFonts w:ascii="Arial" w:hAnsi="Arial" w:cs="Arial"/>
        <w:b/>
        <w:sz w:val="28"/>
        <w:szCs w:val="28"/>
      </w:rPr>
    </w:pPr>
    <w:r w:rsidRPr="00F73934">
      <w:rPr>
        <w:rFonts w:ascii="Arial" w:hAnsi="Arial" w:cs="Arial"/>
        <w:b/>
        <w:sz w:val="28"/>
        <w:szCs w:val="28"/>
        <w:highlight w:val="cyan"/>
      </w:rPr>
      <w:t>ГОСТ Р ИСО ХХХХХ-Х-ХХХХ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Default="00F2051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Default="00F2051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Default="00F20519" w:rsidP="002D724A">
    <w:pPr>
      <w:pStyle w:val="a4"/>
      <w:rPr>
        <w:rFonts w:ascii="Arial" w:hAnsi="Arial" w:cs="Arial"/>
        <w:b/>
        <w:sz w:val="28"/>
        <w:szCs w:val="28"/>
      </w:rPr>
    </w:pPr>
    <w:r w:rsidRPr="00A75F1C">
      <w:rPr>
        <w:rFonts w:ascii="Arial" w:hAnsi="Arial" w:cs="Arial"/>
        <w:b/>
        <w:sz w:val="28"/>
        <w:szCs w:val="28"/>
      </w:rPr>
      <w:t xml:space="preserve">ГОСТ Р </w:t>
    </w:r>
    <w:r w:rsidRPr="00A75F1C">
      <w:rPr>
        <w:rFonts w:ascii="Arial" w:hAnsi="Arial" w:cs="Arial"/>
        <w:b/>
        <w:i/>
        <w:sz w:val="28"/>
        <w:szCs w:val="28"/>
      </w:rPr>
      <w:t>(проект первая редакция)</w:t>
    </w:r>
  </w:p>
  <w:p w:rsidR="00F20519" w:rsidRPr="00F73934" w:rsidRDefault="00F20519" w:rsidP="002D724A">
    <w:pPr>
      <w:pStyle w:val="a4"/>
      <w:rPr>
        <w:rFonts w:ascii="Arial" w:hAnsi="Arial" w:cs="Arial"/>
        <w:b/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F73934" w:rsidRDefault="00F20519" w:rsidP="00F73934">
    <w:pPr>
      <w:pStyle w:val="a4"/>
      <w:jc w:val="right"/>
      <w:rPr>
        <w:rFonts w:ascii="Arial" w:hAnsi="Arial" w:cs="Arial"/>
        <w:b/>
        <w:sz w:val="28"/>
        <w:szCs w:val="28"/>
      </w:rPr>
    </w:pPr>
    <w:r w:rsidRPr="00F73934">
      <w:rPr>
        <w:rFonts w:ascii="Arial" w:hAnsi="Arial" w:cs="Arial"/>
        <w:b/>
        <w:sz w:val="28"/>
        <w:szCs w:val="28"/>
        <w:highlight w:val="cyan"/>
      </w:rPr>
      <w:t>ГОСТ Р ИСО ХХХХХ-Х-ХХХХ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Default="00F20519" w:rsidP="002D724A">
    <w:pPr>
      <w:pStyle w:val="a4"/>
      <w:jc w:val="right"/>
      <w:rPr>
        <w:rFonts w:ascii="Arial" w:hAnsi="Arial" w:cs="Arial"/>
        <w:b/>
        <w:sz w:val="28"/>
        <w:szCs w:val="28"/>
      </w:rPr>
    </w:pPr>
    <w:r w:rsidRPr="00A75F1C">
      <w:rPr>
        <w:rFonts w:ascii="Arial" w:hAnsi="Arial" w:cs="Arial"/>
        <w:b/>
        <w:sz w:val="28"/>
        <w:szCs w:val="28"/>
      </w:rPr>
      <w:t xml:space="preserve">ГОСТ Р </w:t>
    </w:r>
    <w:r w:rsidRPr="00A75F1C">
      <w:rPr>
        <w:rFonts w:ascii="Arial" w:hAnsi="Arial" w:cs="Arial"/>
        <w:b/>
        <w:i/>
        <w:sz w:val="28"/>
        <w:szCs w:val="28"/>
      </w:rPr>
      <w:t>(проект первая редакция)</w:t>
    </w:r>
  </w:p>
  <w:p w:rsidR="00F20519" w:rsidRPr="00F73934" w:rsidRDefault="00F20519" w:rsidP="002D724A">
    <w:pPr>
      <w:pStyle w:val="a4"/>
      <w:jc w:val="right"/>
      <w:rPr>
        <w:rFonts w:ascii="Arial" w:hAnsi="Arial" w:cs="Arial"/>
        <w:b/>
        <w:sz w:val="28"/>
        <w:szCs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519" w:rsidRPr="00A75F1C" w:rsidRDefault="00F20519" w:rsidP="002D724A">
    <w:pPr>
      <w:pStyle w:val="a4"/>
      <w:rPr>
        <w:rFonts w:ascii="Arial" w:hAnsi="Arial" w:cs="Arial"/>
        <w:b/>
        <w:i/>
        <w:sz w:val="28"/>
        <w:szCs w:val="28"/>
      </w:rPr>
    </w:pPr>
    <w:r w:rsidRPr="00A75F1C">
      <w:rPr>
        <w:rFonts w:ascii="Arial" w:hAnsi="Arial" w:cs="Arial"/>
        <w:b/>
        <w:sz w:val="28"/>
        <w:szCs w:val="28"/>
      </w:rPr>
      <w:t xml:space="preserve">ГОСТ Р </w:t>
    </w:r>
    <w:r w:rsidRPr="00A75F1C">
      <w:rPr>
        <w:rFonts w:ascii="Arial" w:hAnsi="Arial" w:cs="Arial"/>
        <w:b/>
        <w:i/>
        <w:sz w:val="28"/>
        <w:szCs w:val="28"/>
      </w:rPr>
      <w:t>(проект первая редакция)</w:t>
    </w:r>
  </w:p>
  <w:p w:rsidR="00F20519" w:rsidRPr="00F73934" w:rsidRDefault="00F20519" w:rsidP="002D724A">
    <w:pPr>
      <w:pStyle w:val="a4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94B"/>
    <w:multiLevelType w:val="multilevel"/>
    <w:tmpl w:val="99D0710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D186557"/>
    <w:multiLevelType w:val="multilevel"/>
    <w:tmpl w:val="4F72195C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F6F2287"/>
    <w:multiLevelType w:val="multilevel"/>
    <w:tmpl w:val="99D0710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FB31205"/>
    <w:multiLevelType w:val="multilevel"/>
    <w:tmpl w:val="99D0710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1AB10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A1C5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D04537D"/>
    <w:multiLevelType w:val="multilevel"/>
    <w:tmpl w:val="60EEF4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D6F60DF"/>
    <w:multiLevelType w:val="hybridMultilevel"/>
    <w:tmpl w:val="20B89432"/>
    <w:lvl w:ilvl="0" w:tplc="7A7C4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F524D76"/>
    <w:multiLevelType w:val="hybridMultilevel"/>
    <w:tmpl w:val="21843504"/>
    <w:lvl w:ilvl="0" w:tplc="F8C2AF9A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F70E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19A0A33"/>
    <w:multiLevelType w:val="hybridMultilevel"/>
    <w:tmpl w:val="D8086B50"/>
    <w:lvl w:ilvl="0" w:tplc="4E708A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96100AD"/>
    <w:multiLevelType w:val="multilevel"/>
    <w:tmpl w:val="60EEF4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0B13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17744F0"/>
    <w:multiLevelType w:val="multilevel"/>
    <w:tmpl w:val="99D0710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sz w:val="28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735007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12"/>
  </w:num>
  <w:num w:numId="11">
    <w:abstractNumId w:val="13"/>
  </w:num>
  <w:num w:numId="12">
    <w:abstractNumId w:val="10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9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9D"/>
    <w:rsid w:val="000148CD"/>
    <w:rsid w:val="0001726B"/>
    <w:rsid w:val="00023BD1"/>
    <w:rsid w:val="00026D6F"/>
    <w:rsid w:val="000602F2"/>
    <w:rsid w:val="000606F2"/>
    <w:rsid w:val="0007014B"/>
    <w:rsid w:val="0008189E"/>
    <w:rsid w:val="00082AA4"/>
    <w:rsid w:val="00087F61"/>
    <w:rsid w:val="00094C29"/>
    <w:rsid w:val="000A0130"/>
    <w:rsid w:val="000A5879"/>
    <w:rsid w:val="000A6F5A"/>
    <w:rsid w:val="000B5233"/>
    <w:rsid w:val="000E1DD5"/>
    <w:rsid w:val="000F228E"/>
    <w:rsid w:val="00116EB0"/>
    <w:rsid w:val="001250D0"/>
    <w:rsid w:val="00130BF9"/>
    <w:rsid w:val="00170A18"/>
    <w:rsid w:val="00176746"/>
    <w:rsid w:val="0018169D"/>
    <w:rsid w:val="001D423C"/>
    <w:rsid w:val="001E072B"/>
    <w:rsid w:val="001E3DE4"/>
    <w:rsid w:val="001F4B2F"/>
    <w:rsid w:val="00214A0C"/>
    <w:rsid w:val="002224F1"/>
    <w:rsid w:val="00253B75"/>
    <w:rsid w:val="00254E54"/>
    <w:rsid w:val="00257E92"/>
    <w:rsid w:val="00261D5A"/>
    <w:rsid w:val="00265EDA"/>
    <w:rsid w:val="0028638D"/>
    <w:rsid w:val="00290335"/>
    <w:rsid w:val="002A08ED"/>
    <w:rsid w:val="002B3915"/>
    <w:rsid w:val="002C5DC6"/>
    <w:rsid w:val="002D724A"/>
    <w:rsid w:val="002E2C30"/>
    <w:rsid w:val="002E4579"/>
    <w:rsid w:val="002E77E8"/>
    <w:rsid w:val="002F1F47"/>
    <w:rsid w:val="002F4DEA"/>
    <w:rsid w:val="00321E81"/>
    <w:rsid w:val="00323520"/>
    <w:rsid w:val="00352242"/>
    <w:rsid w:val="00357C28"/>
    <w:rsid w:val="00370230"/>
    <w:rsid w:val="0038401A"/>
    <w:rsid w:val="00397C0E"/>
    <w:rsid w:val="003A7455"/>
    <w:rsid w:val="0041198C"/>
    <w:rsid w:val="00451110"/>
    <w:rsid w:val="00463AFB"/>
    <w:rsid w:val="00466AD3"/>
    <w:rsid w:val="00474DD3"/>
    <w:rsid w:val="00474E30"/>
    <w:rsid w:val="004C0E2A"/>
    <w:rsid w:val="005036E8"/>
    <w:rsid w:val="00520E29"/>
    <w:rsid w:val="00562BC8"/>
    <w:rsid w:val="005769B0"/>
    <w:rsid w:val="00582F25"/>
    <w:rsid w:val="00584CA8"/>
    <w:rsid w:val="005862A4"/>
    <w:rsid w:val="005939D3"/>
    <w:rsid w:val="005B5C45"/>
    <w:rsid w:val="005C6B50"/>
    <w:rsid w:val="005C6B51"/>
    <w:rsid w:val="005D7777"/>
    <w:rsid w:val="005F56C8"/>
    <w:rsid w:val="0060762A"/>
    <w:rsid w:val="00643BFD"/>
    <w:rsid w:val="00680031"/>
    <w:rsid w:val="006830F2"/>
    <w:rsid w:val="006A39EE"/>
    <w:rsid w:val="006A6DC8"/>
    <w:rsid w:val="006A792E"/>
    <w:rsid w:val="006F400F"/>
    <w:rsid w:val="006F6E36"/>
    <w:rsid w:val="00712838"/>
    <w:rsid w:val="00722D36"/>
    <w:rsid w:val="0075501C"/>
    <w:rsid w:val="007607A0"/>
    <w:rsid w:val="00765390"/>
    <w:rsid w:val="00780972"/>
    <w:rsid w:val="00785BBB"/>
    <w:rsid w:val="007A32DF"/>
    <w:rsid w:val="007D4354"/>
    <w:rsid w:val="0082293C"/>
    <w:rsid w:val="00830FEA"/>
    <w:rsid w:val="00847A19"/>
    <w:rsid w:val="00851F96"/>
    <w:rsid w:val="00856763"/>
    <w:rsid w:val="00890CDB"/>
    <w:rsid w:val="008D2E67"/>
    <w:rsid w:val="008E4005"/>
    <w:rsid w:val="008F37BE"/>
    <w:rsid w:val="0090232C"/>
    <w:rsid w:val="0092679A"/>
    <w:rsid w:val="00964500"/>
    <w:rsid w:val="009F3AAB"/>
    <w:rsid w:val="009F55FF"/>
    <w:rsid w:val="00A026E4"/>
    <w:rsid w:val="00A33A12"/>
    <w:rsid w:val="00A37FB6"/>
    <w:rsid w:val="00A4580D"/>
    <w:rsid w:val="00A54118"/>
    <w:rsid w:val="00A675A3"/>
    <w:rsid w:val="00A75F1C"/>
    <w:rsid w:val="00A84753"/>
    <w:rsid w:val="00A90427"/>
    <w:rsid w:val="00AC0521"/>
    <w:rsid w:val="00AD6DE8"/>
    <w:rsid w:val="00AF7044"/>
    <w:rsid w:val="00B505AB"/>
    <w:rsid w:val="00B54244"/>
    <w:rsid w:val="00B66258"/>
    <w:rsid w:val="00B823B3"/>
    <w:rsid w:val="00B90C71"/>
    <w:rsid w:val="00B922C3"/>
    <w:rsid w:val="00BA2087"/>
    <w:rsid w:val="00BC2EB2"/>
    <w:rsid w:val="00BE13A3"/>
    <w:rsid w:val="00BE566E"/>
    <w:rsid w:val="00C033D2"/>
    <w:rsid w:val="00C12BF1"/>
    <w:rsid w:val="00C433A5"/>
    <w:rsid w:val="00C47C2C"/>
    <w:rsid w:val="00C656E1"/>
    <w:rsid w:val="00C67EA6"/>
    <w:rsid w:val="00C743A8"/>
    <w:rsid w:val="00C77F3E"/>
    <w:rsid w:val="00C93F78"/>
    <w:rsid w:val="00C96BE3"/>
    <w:rsid w:val="00CB5B27"/>
    <w:rsid w:val="00CC3CA3"/>
    <w:rsid w:val="00CD5E81"/>
    <w:rsid w:val="00CE2305"/>
    <w:rsid w:val="00CE7DAD"/>
    <w:rsid w:val="00D13DEE"/>
    <w:rsid w:val="00D32C58"/>
    <w:rsid w:val="00D7072B"/>
    <w:rsid w:val="00D749CE"/>
    <w:rsid w:val="00D842FF"/>
    <w:rsid w:val="00D92604"/>
    <w:rsid w:val="00D955A9"/>
    <w:rsid w:val="00DB6763"/>
    <w:rsid w:val="00DD7E9D"/>
    <w:rsid w:val="00DE1BB5"/>
    <w:rsid w:val="00E20598"/>
    <w:rsid w:val="00E338DB"/>
    <w:rsid w:val="00E3635C"/>
    <w:rsid w:val="00E66E7D"/>
    <w:rsid w:val="00E8232D"/>
    <w:rsid w:val="00E837A2"/>
    <w:rsid w:val="00E84327"/>
    <w:rsid w:val="00EA2B81"/>
    <w:rsid w:val="00EA3AE7"/>
    <w:rsid w:val="00EC2E02"/>
    <w:rsid w:val="00F057DE"/>
    <w:rsid w:val="00F20519"/>
    <w:rsid w:val="00F22611"/>
    <w:rsid w:val="00F25769"/>
    <w:rsid w:val="00F5192C"/>
    <w:rsid w:val="00F6019B"/>
    <w:rsid w:val="00F66F45"/>
    <w:rsid w:val="00F73934"/>
    <w:rsid w:val="00F75A0B"/>
    <w:rsid w:val="00F77CFB"/>
    <w:rsid w:val="00F9545A"/>
    <w:rsid w:val="00FC4BEF"/>
    <w:rsid w:val="00FE3829"/>
    <w:rsid w:val="00FF4243"/>
    <w:rsid w:val="00FF43E2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5F56C8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2838"/>
  </w:style>
  <w:style w:type="paragraph" w:styleId="a6">
    <w:name w:val="footer"/>
    <w:basedOn w:val="a"/>
    <w:link w:val="a7"/>
    <w:uiPriority w:val="99"/>
    <w:unhideWhenUsed/>
    <w:rsid w:val="0071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2838"/>
  </w:style>
  <w:style w:type="paragraph" w:styleId="a8">
    <w:name w:val="List Paragraph"/>
    <w:basedOn w:val="a"/>
    <w:uiPriority w:val="34"/>
    <w:qFormat/>
    <w:rsid w:val="00F6019B"/>
    <w:pPr>
      <w:ind w:left="720"/>
      <w:contextualSpacing/>
    </w:pPr>
  </w:style>
  <w:style w:type="paragraph" w:styleId="a9">
    <w:name w:val="Body Text"/>
    <w:basedOn w:val="a"/>
    <w:link w:val="aa"/>
    <w:semiHidden/>
    <w:rsid w:val="00BE56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BE566E"/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BE56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BE566E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F56C8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5F56C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5F56C8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F2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F22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5F56C8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2838"/>
  </w:style>
  <w:style w:type="paragraph" w:styleId="a6">
    <w:name w:val="footer"/>
    <w:basedOn w:val="a"/>
    <w:link w:val="a7"/>
    <w:uiPriority w:val="99"/>
    <w:unhideWhenUsed/>
    <w:rsid w:val="0071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2838"/>
  </w:style>
  <w:style w:type="paragraph" w:styleId="a8">
    <w:name w:val="List Paragraph"/>
    <w:basedOn w:val="a"/>
    <w:uiPriority w:val="34"/>
    <w:qFormat/>
    <w:rsid w:val="00F6019B"/>
    <w:pPr>
      <w:ind w:left="720"/>
      <w:contextualSpacing/>
    </w:pPr>
  </w:style>
  <w:style w:type="paragraph" w:styleId="a9">
    <w:name w:val="Body Text"/>
    <w:basedOn w:val="a"/>
    <w:link w:val="aa"/>
    <w:semiHidden/>
    <w:rsid w:val="00BE56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BE566E"/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BE56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BE566E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F56C8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5F56C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5F56C8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F2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F22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6.jpeg"/><Relationship Id="rId42" Type="http://schemas.openxmlformats.org/officeDocument/2006/relationships/footer" Target="footer12.xml"/><Relationship Id="rId7" Type="http://schemas.openxmlformats.org/officeDocument/2006/relationships/footnotes" Target="footnotes.xml"/><Relationship Id="rId12" Type="http://schemas.openxmlformats.org/officeDocument/2006/relationships/image" Target="file:///C:\Users\USER\AppData\Local\Temp\ns\FF49.files\image002.jpg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footer" Target="footer10.xm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6.xm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36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header" Target="header4.xml"/><Relationship Id="rId31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image" Target="media/image7.jpeg"/><Relationship Id="rId43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6532F-B7BA-4711-A9B3-A164D96C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4315</Words>
  <Characters>24597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Екатерина Дмитриевна</dc:creator>
  <cp:lastModifiedBy>Анна</cp:lastModifiedBy>
  <cp:revision>2</cp:revision>
  <cp:lastPrinted>2016-07-20T05:45:00Z</cp:lastPrinted>
  <dcterms:created xsi:type="dcterms:W3CDTF">2016-10-11T10:04:00Z</dcterms:created>
  <dcterms:modified xsi:type="dcterms:W3CDTF">2016-10-11T10:04:00Z</dcterms:modified>
</cp:coreProperties>
</file>